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03C" w:rsidRPr="000F77A9" w:rsidRDefault="0099003C" w:rsidP="0099003C">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bookmarkStart w:id="0" w:name="_Toc150695621"/>
      <w:bookmarkStart w:id="1" w:name="_Toc150695786"/>
      <w:bookmarkStart w:id="2" w:name="_Toc172019870"/>
      <w:r w:rsidRPr="000F77A9">
        <w:rPr>
          <w:rFonts w:ascii="Arial" w:eastAsia="Times New Roman" w:hAnsi="Arial" w:cs="Arial"/>
          <w:color w:val="000000"/>
          <w:spacing w:val="-5"/>
          <w:lang w:eastAsia="ru-RU"/>
        </w:rPr>
        <w:t>ДЕПАРТАМЕНТ ОБРАЗОВАНИЯ И НАУКИ ТЮМЕНСКОЙ ОБЛАСТИ</w:t>
      </w:r>
    </w:p>
    <w:p w:rsidR="0099003C" w:rsidRPr="000F77A9" w:rsidRDefault="0099003C" w:rsidP="0099003C">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ab/>
      </w:r>
    </w:p>
    <w:p w:rsidR="0099003C" w:rsidRPr="000F77A9" w:rsidRDefault="0099003C" w:rsidP="0099003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99003C" w:rsidRPr="000F77A9" w:rsidRDefault="0099003C" w:rsidP="0099003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ОБРАЗОВАТЕЛЬНОЕ УЧРЕЖДЕНИЕ ТЮМЕНСКОЙ ОБЛАСТИ</w:t>
      </w:r>
    </w:p>
    <w:p w:rsidR="0099003C" w:rsidRPr="000F77A9" w:rsidRDefault="0099003C" w:rsidP="0099003C">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«ГОЛЫШМАНОВСКИЙ АГРОПЕДАГОГИЧЕСКИЙ КОЛЛЕДЖ»</w:t>
      </w:r>
    </w:p>
    <w:p w:rsidR="0099003C" w:rsidRPr="000F77A9" w:rsidRDefault="0099003C" w:rsidP="0099003C">
      <w:pPr>
        <w:autoSpaceDN w:val="0"/>
        <w:spacing w:after="0" w:line="240" w:lineRule="auto"/>
        <w:jc w:val="center"/>
        <w:rPr>
          <w:rFonts w:ascii="Arial" w:eastAsia="Times New Roman" w:hAnsi="Arial" w:cs="Arial"/>
          <w:b/>
          <w:sz w:val="24"/>
          <w:szCs w:val="24"/>
          <w:lang w:eastAsia="ru-RU"/>
        </w:rPr>
      </w:pPr>
      <w:r w:rsidRPr="000F77A9">
        <w:rPr>
          <w:rFonts w:ascii="Arial" w:eastAsia="Times New Roman" w:hAnsi="Arial" w:cs="Arial"/>
          <w:b/>
          <w:bCs/>
          <w:color w:val="000000"/>
          <w:spacing w:val="-5"/>
          <w:sz w:val="24"/>
          <w:szCs w:val="24"/>
          <w:lang w:eastAsia="ru-RU"/>
        </w:rPr>
        <w:t>(ГАПОУ ТО «</w:t>
      </w:r>
      <w:proofErr w:type="spellStart"/>
      <w:r w:rsidRPr="000F77A9">
        <w:rPr>
          <w:rFonts w:ascii="Arial" w:eastAsia="Times New Roman" w:hAnsi="Arial" w:cs="Arial"/>
          <w:b/>
          <w:bCs/>
          <w:color w:val="000000"/>
          <w:spacing w:val="-5"/>
          <w:sz w:val="24"/>
          <w:szCs w:val="24"/>
          <w:lang w:eastAsia="ru-RU"/>
        </w:rPr>
        <w:t>Голышмановский</w:t>
      </w:r>
      <w:proofErr w:type="spellEnd"/>
      <w:r w:rsidRPr="000F77A9">
        <w:rPr>
          <w:rFonts w:ascii="Arial" w:eastAsia="Times New Roman" w:hAnsi="Arial" w:cs="Arial"/>
          <w:b/>
          <w:bCs/>
          <w:color w:val="000000"/>
          <w:spacing w:val="-5"/>
          <w:sz w:val="24"/>
          <w:szCs w:val="24"/>
          <w:lang w:eastAsia="ru-RU"/>
        </w:rPr>
        <w:t xml:space="preserve"> </w:t>
      </w:r>
      <w:proofErr w:type="spellStart"/>
      <w:r w:rsidRPr="000F77A9">
        <w:rPr>
          <w:rFonts w:ascii="Arial" w:eastAsia="Times New Roman" w:hAnsi="Arial" w:cs="Arial"/>
          <w:b/>
          <w:bCs/>
          <w:color w:val="000000"/>
          <w:spacing w:val="-5"/>
          <w:sz w:val="24"/>
          <w:szCs w:val="24"/>
          <w:lang w:eastAsia="ru-RU"/>
        </w:rPr>
        <w:t>агропедколледж</w:t>
      </w:r>
      <w:proofErr w:type="spellEnd"/>
      <w:r w:rsidRPr="000F77A9">
        <w:rPr>
          <w:rFonts w:ascii="Arial" w:eastAsia="Times New Roman" w:hAnsi="Arial" w:cs="Arial"/>
          <w:b/>
          <w:bCs/>
          <w:color w:val="000000"/>
          <w:spacing w:val="-5"/>
          <w:sz w:val="24"/>
          <w:szCs w:val="24"/>
          <w:lang w:eastAsia="ru-RU"/>
        </w:rPr>
        <w:t>»)</w:t>
      </w:r>
    </w:p>
    <w:p w:rsidR="0099003C" w:rsidRPr="000F77A9" w:rsidRDefault="0099003C" w:rsidP="0099003C">
      <w:pPr>
        <w:autoSpaceDN w:val="0"/>
        <w:rPr>
          <w:rFonts w:ascii="Arial" w:eastAsia="Calibri" w:hAnsi="Arial" w:cs="Arial"/>
        </w:rPr>
      </w:pPr>
    </w:p>
    <w:p w:rsidR="0099003C" w:rsidRPr="000F77A9" w:rsidRDefault="0099003C" w:rsidP="0099003C">
      <w:pPr>
        <w:autoSpaceDN w:val="0"/>
        <w:rPr>
          <w:rFonts w:ascii="Arial" w:eastAsia="Calibri" w:hAnsi="Arial" w:cs="Arial"/>
        </w:rPr>
      </w:pPr>
    </w:p>
    <w:p w:rsidR="0099003C" w:rsidRPr="000F77A9" w:rsidRDefault="0099003C" w:rsidP="0099003C">
      <w:pPr>
        <w:tabs>
          <w:tab w:val="left" w:pos="6072"/>
        </w:tabs>
        <w:autoSpaceDN w:val="0"/>
        <w:spacing w:after="0" w:line="240" w:lineRule="auto"/>
        <w:jc w:val="center"/>
        <w:rPr>
          <w:rFonts w:ascii="Arial" w:eastAsia="Calibri" w:hAnsi="Arial" w:cs="Arial"/>
        </w:rPr>
      </w:pPr>
      <w:r w:rsidRPr="000F77A9">
        <w:rPr>
          <w:rFonts w:ascii="Arial" w:eastAsia="Calibri" w:hAnsi="Arial" w:cs="Arial"/>
        </w:rPr>
        <w:t xml:space="preserve">                                                             </w:t>
      </w:r>
      <w:r>
        <w:rPr>
          <w:rFonts w:ascii="Arial" w:eastAsia="Calibri" w:hAnsi="Arial" w:cs="Arial"/>
        </w:rPr>
        <w:t xml:space="preserve">                Приложение  №</w:t>
      </w:r>
      <w:r w:rsidRPr="00030ED7">
        <w:rPr>
          <w:rFonts w:ascii="Arial" w:eastAsia="Calibri" w:hAnsi="Arial" w:cs="Arial"/>
          <w:color w:val="FF0000"/>
        </w:rPr>
        <w:t xml:space="preserve"> 28 </w:t>
      </w:r>
      <w:r w:rsidRPr="000F77A9">
        <w:rPr>
          <w:rFonts w:ascii="Arial" w:eastAsia="Calibri" w:hAnsi="Arial" w:cs="Arial"/>
        </w:rPr>
        <w:t>к  ООП СПО (</w:t>
      </w:r>
      <w:r w:rsidRPr="000F77A9">
        <w:rPr>
          <w:rFonts w:ascii="Arial" w:eastAsia="Calibri" w:hAnsi="Arial" w:cs="Arial"/>
          <w:u w:val="single"/>
        </w:rPr>
        <w:t>ППССЗ)</w:t>
      </w:r>
    </w:p>
    <w:p w:rsidR="0099003C" w:rsidRPr="000F77A9" w:rsidRDefault="0099003C" w:rsidP="0099003C">
      <w:pPr>
        <w:tabs>
          <w:tab w:val="left" w:pos="6072"/>
        </w:tabs>
        <w:autoSpaceDN w:val="0"/>
        <w:spacing w:after="0" w:line="240" w:lineRule="auto"/>
        <w:jc w:val="right"/>
        <w:rPr>
          <w:rFonts w:ascii="Arial" w:eastAsia="Calibri" w:hAnsi="Arial" w:cs="Arial"/>
          <w:u w:val="single"/>
        </w:rPr>
      </w:pPr>
      <w:r w:rsidRPr="000F77A9">
        <w:rPr>
          <w:rFonts w:ascii="Arial" w:eastAsia="Calibri" w:hAnsi="Arial" w:cs="Arial"/>
        </w:rPr>
        <w:t xml:space="preserve">                                                </w:t>
      </w:r>
      <w:r>
        <w:rPr>
          <w:rFonts w:ascii="Arial" w:eastAsia="Calibri" w:hAnsi="Arial" w:cs="Arial"/>
        </w:rPr>
        <w:t xml:space="preserve">                    по специальности</w:t>
      </w:r>
      <w:r w:rsidRPr="000F77A9">
        <w:rPr>
          <w:rFonts w:ascii="Arial" w:eastAsia="Calibri" w:hAnsi="Arial" w:cs="Arial"/>
        </w:rPr>
        <w:t xml:space="preserve"> </w:t>
      </w:r>
      <w:r>
        <w:rPr>
          <w:rFonts w:ascii="Arial" w:eastAsia="Calibri" w:hAnsi="Arial" w:cs="Arial"/>
          <w:u w:val="single"/>
        </w:rPr>
        <w:t>35.02.08</w:t>
      </w:r>
      <w:r w:rsidRPr="000F77A9">
        <w:rPr>
          <w:rFonts w:ascii="Arial" w:eastAsia="Calibri" w:hAnsi="Arial" w:cs="Arial"/>
          <w:u w:val="single"/>
        </w:rPr>
        <w:t xml:space="preserve"> </w:t>
      </w:r>
      <w:r>
        <w:rPr>
          <w:rFonts w:ascii="Arial" w:eastAsia="Calibri" w:hAnsi="Arial" w:cs="Arial"/>
          <w:u w:val="single"/>
        </w:rPr>
        <w:t>Электрические системы в агропромышленном комплексе</w:t>
      </w:r>
      <w:r w:rsidRPr="000F77A9">
        <w:rPr>
          <w:rFonts w:ascii="Arial" w:eastAsia="Calibri" w:hAnsi="Arial" w:cs="Arial"/>
          <w:u w:val="single"/>
        </w:rPr>
        <w:t xml:space="preserve"> </w:t>
      </w:r>
    </w:p>
    <w:p w:rsidR="0099003C" w:rsidRPr="000F77A9" w:rsidRDefault="0099003C" w:rsidP="0099003C">
      <w:pPr>
        <w:autoSpaceDN w:val="0"/>
        <w:rPr>
          <w:rFonts w:ascii="Arial" w:eastAsia="Calibri" w:hAnsi="Arial" w:cs="Arial"/>
        </w:rPr>
      </w:pPr>
    </w:p>
    <w:p w:rsidR="0099003C" w:rsidRPr="000F77A9" w:rsidRDefault="0099003C" w:rsidP="0099003C">
      <w:pPr>
        <w:autoSpaceDN w:val="0"/>
        <w:rPr>
          <w:rFonts w:ascii="Arial" w:eastAsia="Calibri" w:hAnsi="Arial" w:cs="Arial"/>
        </w:rPr>
      </w:pPr>
    </w:p>
    <w:p w:rsidR="0099003C" w:rsidRPr="000F77A9" w:rsidRDefault="0099003C" w:rsidP="0099003C">
      <w:pPr>
        <w:autoSpaceDN w:val="0"/>
        <w:rPr>
          <w:rFonts w:ascii="Arial" w:eastAsia="Calibri" w:hAnsi="Arial" w:cs="Arial"/>
        </w:rPr>
      </w:pPr>
    </w:p>
    <w:p w:rsidR="0099003C" w:rsidRDefault="0099003C" w:rsidP="0099003C">
      <w:pPr>
        <w:autoSpaceDN w:val="0"/>
        <w:rPr>
          <w:rFonts w:ascii="Arial" w:eastAsia="Calibri" w:hAnsi="Arial" w:cs="Arial"/>
        </w:rPr>
      </w:pPr>
    </w:p>
    <w:p w:rsidR="0099003C" w:rsidRDefault="0099003C" w:rsidP="0099003C">
      <w:pPr>
        <w:autoSpaceDN w:val="0"/>
        <w:rPr>
          <w:rFonts w:ascii="Arial" w:eastAsia="Calibri" w:hAnsi="Arial" w:cs="Arial"/>
        </w:rPr>
      </w:pPr>
    </w:p>
    <w:p w:rsidR="0099003C" w:rsidRPr="000F77A9" w:rsidRDefault="0099003C" w:rsidP="0099003C">
      <w:pPr>
        <w:autoSpaceDN w:val="0"/>
        <w:rPr>
          <w:rFonts w:ascii="Arial" w:eastAsia="Calibri" w:hAnsi="Arial" w:cs="Arial"/>
        </w:rPr>
      </w:pPr>
    </w:p>
    <w:p w:rsidR="0099003C" w:rsidRPr="00316AD6" w:rsidRDefault="0099003C" w:rsidP="0099003C">
      <w:pPr>
        <w:tabs>
          <w:tab w:val="left" w:pos="3108"/>
        </w:tabs>
        <w:autoSpaceDN w:val="0"/>
        <w:jc w:val="center"/>
        <w:rPr>
          <w:rFonts w:ascii="Arial" w:eastAsia="Calibri" w:hAnsi="Arial" w:cs="Arial"/>
          <w:b/>
          <w:sz w:val="24"/>
          <w:szCs w:val="24"/>
        </w:rPr>
      </w:pPr>
      <w:r>
        <w:rPr>
          <w:rFonts w:ascii="Arial" w:eastAsia="Calibri" w:hAnsi="Arial" w:cs="Arial"/>
          <w:b/>
          <w:sz w:val="24"/>
          <w:szCs w:val="24"/>
        </w:rPr>
        <w:t>ПРОГРАММА ПРОФЕССИОНАЛЬНОГО МОДУЛЯ</w:t>
      </w:r>
    </w:p>
    <w:p w:rsidR="0099003C" w:rsidRPr="00397259" w:rsidRDefault="0099003C" w:rsidP="0099003C">
      <w:pPr>
        <w:spacing w:before="100" w:beforeAutospacing="1" w:after="100" w:afterAutospacing="1" w:line="240" w:lineRule="auto"/>
        <w:jc w:val="center"/>
        <w:outlineLvl w:val="0"/>
        <w:rPr>
          <w:rFonts w:ascii="Arial" w:eastAsia="Times New Roman" w:hAnsi="Arial" w:cs="Arial"/>
          <w:b/>
          <w:bCs/>
          <w:kern w:val="36"/>
          <w:sz w:val="24"/>
          <w:szCs w:val="24"/>
          <w:lang w:eastAsia="ru-RU"/>
        </w:rPr>
      </w:pPr>
      <w:r>
        <w:rPr>
          <w:rFonts w:ascii="Arial" w:eastAsia="Times New Roman" w:hAnsi="Arial" w:cs="Arial"/>
          <w:b/>
          <w:bCs/>
          <w:kern w:val="36"/>
          <w:sz w:val="24"/>
          <w:szCs w:val="24"/>
          <w:lang w:eastAsia="ru-RU"/>
        </w:rPr>
        <w:t>«ПМ.03</w:t>
      </w:r>
      <w:r w:rsidRPr="00397259">
        <w:rPr>
          <w:rFonts w:ascii="Arial" w:eastAsia="Times New Roman" w:hAnsi="Arial" w:cs="Arial"/>
          <w:b/>
          <w:bCs/>
          <w:kern w:val="36"/>
          <w:sz w:val="24"/>
          <w:szCs w:val="24"/>
          <w:lang w:eastAsia="ru-RU"/>
        </w:rPr>
        <w:t xml:space="preserve"> </w:t>
      </w:r>
      <w:r>
        <w:rPr>
          <w:rFonts w:ascii="Arial" w:eastAsia="Times New Roman" w:hAnsi="Arial" w:cs="Arial"/>
          <w:b/>
          <w:bCs/>
          <w:caps/>
          <w:color w:val="000000"/>
          <w:kern w:val="36"/>
          <w:sz w:val="24"/>
          <w:szCs w:val="24"/>
          <w:lang w:eastAsia="ru-RU"/>
        </w:rPr>
        <w:t>Техническое обслуживание, диагностирование и ремонт электрооборудования</w:t>
      </w:r>
      <w:r w:rsidRPr="00397259">
        <w:rPr>
          <w:rFonts w:ascii="Arial" w:eastAsia="Times New Roman" w:hAnsi="Arial" w:cs="Arial"/>
          <w:b/>
          <w:bCs/>
          <w:kern w:val="36"/>
          <w:sz w:val="24"/>
          <w:szCs w:val="24"/>
          <w:lang w:eastAsia="ru-RU"/>
        </w:rPr>
        <w:t>»</w:t>
      </w: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0F77A9" w:rsidRDefault="0099003C" w:rsidP="0099003C">
      <w:pPr>
        <w:tabs>
          <w:tab w:val="left" w:pos="3108"/>
        </w:tabs>
        <w:autoSpaceDN w:val="0"/>
        <w:rPr>
          <w:rFonts w:ascii="Arial" w:eastAsia="Calibri" w:hAnsi="Arial" w:cs="Arial"/>
        </w:rPr>
      </w:pPr>
    </w:p>
    <w:p w:rsidR="0099003C" w:rsidRPr="005405D7" w:rsidRDefault="0099003C" w:rsidP="0099003C">
      <w:pPr>
        <w:tabs>
          <w:tab w:val="left" w:pos="3108"/>
        </w:tabs>
        <w:autoSpaceDN w:val="0"/>
        <w:jc w:val="center"/>
        <w:rPr>
          <w:rFonts w:ascii="Arial" w:eastAsia="Calibri" w:hAnsi="Arial" w:cs="Arial"/>
          <w:b/>
          <w:sz w:val="24"/>
          <w:szCs w:val="24"/>
        </w:rPr>
      </w:pPr>
      <w:r>
        <w:rPr>
          <w:rFonts w:ascii="Arial" w:eastAsia="Calibri" w:hAnsi="Arial" w:cs="Arial"/>
          <w:b/>
          <w:sz w:val="24"/>
          <w:szCs w:val="24"/>
        </w:rPr>
        <w:t xml:space="preserve">2025 </w:t>
      </w:r>
    </w:p>
    <w:p w:rsidR="0099003C" w:rsidRPr="000131A3" w:rsidRDefault="0099003C" w:rsidP="0099003C">
      <w:pPr>
        <w:spacing w:after="0" w:line="240" w:lineRule="auto"/>
        <w:ind w:firstLine="709"/>
        <w:rPr>
          <w:rFonts w:ascii="Arial" w:eastAsia="Calibri" w:hAnsi="Arial" w:cs="Arial"/>
          <w:b/>
          <w:sz w:val="24"/>
          <w:szCs w:val="24"/>
        </w:rPr>
      </w:pPr>
      <w:r w:rsidRPr="000131A3">
        <w:rPr>
          <w:rFonts w:ascii="Arial" w:eastAsia="Calibri" w:hAnsi="Arial" w:cs="Arial"/>
          <w:b/>
          <w:sz w:val="24"/>
          <w:szCs w:val="24"/>
        </w:rPr>
        <w:lastRenderedPageBreak/>
        <w:t>Аннота</w:t>
      </w:r>
      <w:r>
        <w:rPr>
          <w:rFonts w:ascii="Arial" w:eastAsia="Calibri" w:hAnsi="Arial" w:cs="Arial"/>
          <w:b/>
          <w:sz w:val="24"/>
          <w:szCs w:val="24"/>
        </w:rPr>
        <w:t>ция программы профессионального модуля</w:t>
      </w:r>
    </w:p>
    <w:p w:rsidR="0099003C" w:rsidRPr="00542F93" w:rsidRDefault="0099003C" w:rsidP="0099003C">
      <w:pPr>
        <w:spacing w:after="0"/>
        <w:jc w:val="center"/>
        <w:rPr>
          <w:rFonts w:ascii="Arial" w:eastAsia="Calibri" w:hAnsi="Arial" w:cs="Arial"/>
          <w:bCs/>
          <w:sz w:val="24"/>
          <w:szCs w:val="24"/>
          <w:lang w:eastAsia="ru-RU"/>
        </w:rPr>
      </w:pPr>
      <w:r>
        <w:rPr>
          <w:rFonts w:ascii="Arial" w:eastAsia="Calibri" w:hAnsi="Arial" w:cs="Arial"/>
          <w:bCs/>
          <w:sz w:val="24"/>
          <w:szCs w:val="24"/>
          <w:lang w:eastAsia="ru-RU"/>
        </w:rPr>
        <w:t>ПМ.03. Техническое обслуживание, диагностирование и ремонт электрооборудования</w:t>
      </w:r>
    </w:p>
    <w:p w:rsidR="0099003C" w:rsidRPr="000131A3" w:rsidRDefault="0099003C" w:rsidP="0099003C">
      <w:pPr>
        <w:spacing w:after="0"/>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Раздел: профессиональный цикл</w:t>
      </w:r>
    </w:p>
    <w:p w:rsidR="0099003C" w:rsidRPr="000131A3" w:rsidRDefault="0099003C" w:rsidP="0099003C">
      <w:pPr>
        <w:spacing w:after="0" w:line="240" w:lineRule="auto"/>
        <w:jc w:val="center"/>
        <w:rPr>
          <w:rFonts w:ascii="Arial" w:eastAsia="Calibri" w:hAnsi="Arial" w:cs="Arial"/>
          <w:b/>
          <w:sz w:val="24"/>
          <w:szCs w:val="24"/>
        </w:rPr>
      </w:pPr>
    </w:p>
    <w:p w:rsidR="0099003C" w:rsidRPr="000131A3" w:rsidRDefault="0099003C" w:rsidP="0099003C">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1. Нормативная база и УМК </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      Рабочая программа профессионального модуля является частью программы подготовки специалистов среднего звена в соответствии с ФГОС по специальности СПО </w:t>
      </w:r>
      <w:r>
        <w:rPr>
          <w:rFonts w:ascii="Times New Roman" w:hAnsi="Times New Roman" w:cs="Times New Roman"/>
          <w:sz w:val="24"/>
          <w:szCs w:val="24"/>
        </w:rPr>
        <w:t>35.02.08</w:t>
      </w:r>
      <w:r>
        <w:rPr>
          <w:rFonts w:ascii="TimesNewRomanPSMT" w:hAnsi="TimesNewRomanPSMT" w:cs="TimesNewRomanPSMT"/>
          <w:sz w:val="24"/>
          <w:szCs w:val="24"/>
        </w:rPr>
        <w:t xml:space="preserve"> Электротехнические системы в агропромышленном комплексе (АПК), входящей в состав укрупненной группы специальностей 35.00.00 Сельское, лесное и рыбное хозяйство, в части освоения основного вида профессиональной деятельности (ВПД): Техническое обслуживание,</w:t>
      </w:r>
    </w:p>
    <w:p w:rsidR="0099003C" w:rsidRP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диагностирование неисправностей и ремонт электрооборудования, автоматизированных и роботизированных систем на сельскохозяйственном предприятии</w:t>
      </w:r>
      <w:r>
        <w:rPr>
          <w:rFonts w:ascii="Times New Roman" w:hAnsi="Times New Roman" w:cs="Times New Roman"/>
          <w:sz w:val="24"/>
          <w:szCs w:val="24"/>
        </w:rPr>
        <w:t xml:space="preserve">, </w:t>
      </w:r>
      <w:r>
        <w:rPr>
          <w:rFonts w:ascii="TimesNewRomanPSMT" w:hAnsi="TimesNewRomanPSMT" w:cs="TimesNewRomanPSMT"/>
          <w:sz w:val="24"/>
          <w:szCs w:val="24"/>
        </w:rPr>
        <w:t>а также общих и профессиональных компетенций.</w:t>
      </w:r>
    </w:p>
    <w:p w:rsidR="0099003C" w:rsidRDefault="0099003C" w:rsidP="0099003C">
      <w:pPr>
        <w:pStyle w:val="a3"/>
        <w:jc w:val="both"/>
        <w:rPr>
          <w:rFonts w:ascii="Arial" w:hAnsi="Arial" w:cs="Arial"/>
          <w:b/>
          <w:sz w:val="24"/>
          <w:szCs w:val="24"/>
        </w:rPr>
      </w:pPr>
    </w:p>
    <w:p w:rsidR="0099003C" w:rsidRPr="00AA0017" w:rsidRDefault="0099003C" w:rsidP="0099003C">
      <w:pPr>
        <w:pStyle w:val="a3"/>
        <w:jc w:val="both"/>
        <w:rPr>
          <w:rFonts w:ascii="Arial" w:hAnsi="Arial" w:cs="Arial"/>
          <w:b/>
          <w:sz w:val="24"/>
          <w:szCs w:val="24"/>
        </w:rPr>
      </w:pPr>
      <w:r w:rsidRPr="00AA0017">
        <w:rPr>
          <w:rFonts w:ascii="Arial" w:hAnsi="Arial" w:cs="Arial"/>
          <w:b/>
          <w:sz w:val="24"/>
          <w:szCs w:val="24"/>
        </w:rPr>
        <w:t xml:space="preserve">2. Цель и задачи учебной дисциплины </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Arial" w:hAnsi="Arial" w:cs="Arial"/>
          <w:sz w:val="24"/>
          <w:szCs w:val="24"/>
        </w:rPr>
        <w:t xml:space="preserve">      </w:t>
      </w:r>
      <w:r>
        <w:rPr>
          <w:rFonts w:ascii="TimesNewRomanPSMT" w:hAnsi="TimesNewRomanPSMT" w:cs="TimesNewRomanPSMT"/>
          <w:sz w:val="24"/>
          <w:szCs w:val="24"/>
        </w:rPr>
        <w:t>С целью овладения указанным видом профессиональной деятельности 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соответствующими профессиональными компетенциями </w:t>
      </w:r>
      <w:proofErr w:type="gramStart"/>
      <w:r>
        <w:rPr>
          <w:rFonts w:ascii="TimesNewRomanPSMT" w:hAnsi="TimesNewRomanPSMT" w:cs="TimesNewRomanPSMT"/>
          <w:sz w:val="24"/>
          <w:szCs w:val="24"/>
        </w:rPr>
        <w:t>обучающийся</w:t>
      </w:r>
      <w:proofErr w:type="gramEnd"/>
      <w:r>
        <w:rPr>
          <w:rFonts w:ascii="TimesNewRomanPSMT" w:hAnsi="TimesNewRomanPSMT" w:cs="TimesNewRomanPSMT"/>
          <w:sz w:val="24"/>
          <w:szCs w:val="24"/>
        </w:rPr>
        <w:t xml:space="preserve"> в ходе освоения профессионального модуля должен:</w:t>
      </w:r>
    </w:p>
    <w:p w:rsidR="0099003C" w:rsidRDefault="0099003C" w:rsidP="0099003C">
      <w:pPr>
        <w:autoSpaceDE w:val="0"/>
        <w:autoSpaceDN w:val="0"/>
        <w:adjustRightInd w:val="0"/>
        <w:spacing w:after="0" w:line="240" w:lineRule="auto"/>
        <w:jc w:val="both"/>
        <w:rPr>
          <w:rFonts w:ascii="Times New Roman" w:hAnsi="Times New Roman" w:cs="Times New Roman"/>
          <w:sz w:val="24"/>
          <w:szCs w:val="24"/>
        </w:rPr>
      </w:pPr>
      <w:r>
        <w:rPr>
          <w:rFonts w:ascii="TimesNewRomanPS-BoldMT" w:hAnsi="TimesNewRomanPS-BoldMT" w:cs="TimesNewRomanPS-BoldMT"/>
          <w:b/>
          <w:bCs/>
          <w:sz w:val="24"/>
          <w:szCs w:val="24"/>
        </w:rPr>
        <w:t>приобрести практический опыт</w:t>
      </w:r>
      <w:r>
        <w:rPr>
          <w:rFonts w:ascii="Times New Roman" w:hAnsi="Times New Roman" w:cs="Times New Roman"/>
          <w:sz w:val="24"/>
          <w:szCs w:val="24"/>
        </w:rPr>
        <w:t>:</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технического обслуживания и выполнения ремонта электрооборудования 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автоматизированных и роботизированных систем; диагностирования электрооборудования;</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сборки схем управления электродвигателями;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 xml:space="preserve">эксплуатации и ремонта электротехнических изделий, используемых </w:t>
      </w:r>
      <w:proofErr w:type="gramStart"/>
      <w:r>
        <w:rPr>
          <w:rFonts w:ascii="TimesNewRomanPSMT" w:hAnsi="TimesNewRomanPSMT" w:cs="TimesNewRomanPSMT"/>
          <w:sz w:val="24"/>
          <w:szCs w:val="24"/>
        </w:rPr>
        <w:t>в</w:t>
      </w:r>
      <w:proofErr w:type="gramEnd"/>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сельскохозяйственном </w:t>
      </w:r>
      <w:proofErr w:type="gramStart"/>
      <w:r>
        <w:rPr>
          <w:rFonts w:ascii="TimesNewRomanPSMT" w:hAnsi="TimesNewRomanPSMT" w:cs="TimesNewRomanPSMT"/>
          <w:sz w:val="24"/>
          <w:szCs w:val="24"/>
        </w:rPr>
        <w:t>производстве</w:t>
      </w:r>
      <w:proofErr w:type="gramEnd"/>
      <w:r>
        <w:rPr>
          <w:rFonts w:ascii="TimesNewRomanPSMT" w:hAnsi="TimesNewRomanPSMT" w:cs="TimesNewRomanPSMT"/>
          <w:sz w:val="24"/>
          <w:szCs w:val="24"/>
        </w:rPr>
        <w:t>; использовать приборы контроля и учёта электроэнергии автоматизированных и роботизированных систем на сельскохозяйственном предприятии;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планирования работы по техническому обслуживанию и составление документации по выполнению диагностики и ремонта;</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подготавливать проектную документацию для производства работ;</w:t>
      </w:r>
    </w:p>
    <w:p w:rsidR="0099003C" w:rsidRDefault="0099003C" w:rsidP="0099003C">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уметь:</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подбирать электропривод для основных сельскохозяйственных машин и установок;</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проводить техническое обслуживание и ремонт электрооборудования;</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 xml:space="preserve">осуществлять техническое обслуживание и ремонт </w:t>
      </w:r>
      <w:proofErr w:type="gramStart"/>
      <w:r>
        <w:rPr>
          <w:rFonts w:ascii="TimesNewRomanPSMT" w:hAnsi="TimesNewRomanPSMT" w:cs="TimesNewRomanPSMT"/>
          <w:sz w:val="24"/>
          <w:szCs w:val="24"/>
        </w:rPr>
        <w:t>автоматизированных</w:t>
      </w:r>
      <w:proofErr w:type="gramEnd"/>
      <w:r>
        <w:rPr>
          <w:rFonts w:ascii="TimesNewRomanPSMT" w:hAnsi="TimesNewRomanPSMT" w:cs="TimesNewRomanPSMT"/>
          <w:sz w:val="24"/>
          <w:szCs w:val="24"/>
        </w:rPr>
        <w:t xml:space="preserve"> 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роботизированных систем на сельскохозяйственном предприятии;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 xml:space="preserve">использовать средства автоматики; осуществлять надзор и </w:t>
      </w:r>
      <w:proofErr w:type="gramStart"/>
      <w:r>
        <w:rPr>
          <w:rFonts w:ascii="TimesNewRomanPSMT" w:hAnsi="TimesNewRomanPSMT" w:cs="TimesNewRomanPSMT"/>
          <w:sz w:val="24"/>
          <w:szCs w:val="24"/>
        </w:rPr>
        <w:t>контроль за</w:t>
      </w:r>
      <w:proofErr w:type="gramEnd"/>
      <w:r>
        <w:rPr>
          <w:rFonts w:ascii="TimesNewRomanPSMT" w:hAnsi="TimesNewRomanPSMT" w:cs="TimesNewRomanPSMT"/>
          <w:sz w:val="24"/>
          <w:szCs w:val="24"/>
        </w:rPr>
        <w:t xml:space="preserve"> состоянием и эксплуатацией </w:t>
      </w:r>
      <w:proofErr w:type="spellStart"/>
      <w:r>
        <w:rPr>
          <w:rFonts w:ascii="TimesNewRomanPSMT" w:hAnsi="TimesNewRomanPSMT" w:cs="TimesNewRomanPSMT"/>
          <w:sz w:val="24"/>
          <w:szCs w:val="24"/>
        </w:rPr>
        <w:t>электротехнологических</w:t>
      </w:r>
      <w:proofErr w:type="spellEnd"/>
      <w:r>
        <w:rPr>
          <w:rFonts w:ascii="TimesNewRomanPSMT" w:hAnsi="TimesNewRomanPSMT" w:cs="TimesNewRomanPSMT"/>
          <w:sz w:val="24"/>
          <w:szCs w:val="24"/>
        </w:rPr>
        <w:t xml:space="preserve"> установок;</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составлять техническую документацию;</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рассчитывать основные показатели и использовать их в проектировании;</w:t>
      </w:r>
    </w:p>
    <w:p w:rsidR="0099003C" w:rsidRDefault="0099003C" w:rsidP="0099003C">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знать:</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принцип действия и особенности работы электропривода в условиях</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сельскохозяйственного производства;</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устройство, классификацию и характеристики электрооборудования;</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знать графические и буквенные обозначения в схемах управления электроприводом;</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систему эксплуатации;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методы и технологию наладки, ремонта и повышения надёжности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электрооборудования, автоматизированных и роботизированных систем </w:t>
      </w:r>
      <w:proofErr w:type="gramStart"/>
      <w:r>
        <w:rPr>
          <w:rFonts w:ascii="TimesNewRomanPSMT" w:hAnsi="TimesNewRomanPSMT" w:cs="TimesNewRomanPSMT"/>
          <w:sz w:val="24"/>
          <w:szCs w:val="24"/>
        </w:rPr>
        <w:t>на</w:t>
      </w:r>
      <w:proofErr w:type="gramEnd"/>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lastRenderedPageBreak/>
        <w:t xml:space="preserve">сельскохозяйственном </w:t>
      </w:r>
      <w:proofErr w:type="gramStart"/>
      <w:r>
        <w:rPr>
          <w:rFonts w:ascii="TimesNewRomanPSMT" w:hAnsi="TimesNewRomanPSMT" w:cs="TimesNewRomanPSMT"/>
          <w:sz w:val="24"/>
          <w:szCs w:val="24"/>
        </w:rPr>
        <w:t>предприятии</w:t>
      </w:r>
      <w:proofErr w:type="gramEnd"/>
      <w:r>
        <w:rPr>
          <w:rFonts w:ascii="TimesNewRomanPSMT" w:hAnsi="TimesNewRomanPSMT" w:cs="TimesNewRomanPSMT"/>
          <w:sz w:val="24"/>
          <w:szCs w:val="24"/>
        </w:rPr>
        <w:t>;</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принцип работы контроля и учёта электроэнергии;</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принцип действия, конструкцию и рабочий ресурс электрооборудования,</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автоматизированных и роботизированных систем;</w:t>
      </w:r>
    </w:p>
    <w:p w:rsidR="0099003C" w:rsidRDefault="0099003C" w:rsidP="0099003C">
      <w:pPr>
        <w:autoSpaceDE w:val="0"/>
        <w:autoSpaceDN w:val="0"/>
        <w:adjustRightInd w:val="0"/>
        <w:spacing w:after="0" w:line="240" w:lineRule="auto"/>
        <w:jc w:val="both"/>
        <w:rPr>
          <w:rFonts w:ascii="TimesNewRomanPSMT" w:hAnsi="TimesNewRomanPSMT" w:cs="TimesNewRomanPSMT"/>
          <w:sz w:val="24"/>
          <w:szCs w:val="24"/>
        </w:rPr>
      </w:pPr>
      <w:r>
        <w:rPr>
          <w:rFonts w:ascii="Times New Roman" w:hAnsi="Times New Roman" w:cs="Times New Roman"/>
          <w:sz w:val="24"/>
          <w:szCs w:val="24"/>
        </w:rPr>
        <w:t xml:space="preserve">- </w:t>
      </w:r>
      <w:r>
        <w:rPr>
          <w:rFonts w:ascii="TimesNewRomanPSMT" w:hAnsi="TimesNewRomanPSMT" w:cs="TimesNewRomanPSMT"/>
          <w:sz w:val="24"/>
          <w:szCs w:val="24"/>
        </w:rPr>
        <w:t>виды документации при диагностике и ремонте электрооборудовании.</w:t>
      </w:r>
    </w:p>
    <w:p w:rsidR="0099003C" w:rsidRDefault="0099003C" w:rsidP="0099003C">
      <w:pPr>
        <w:spacing w:after="0" w:line="240" w:lineRule="auto"/>
        <w:jc w:val="both"/>
        <w:rPr>
          <w:rFonts w:ascii="Arial" w:eastAsia="Calibri" w:hAnsi="Arial" w:cs="Arial"/>
          <w:b/>
          <w:sz w:val="24"/>
          <w:szCs w:val="24"/>
        </w:rPr>
      </w:pPr>
    </w:p>
    <w:p w:rsidR="0099003C" w:rsidRDefault="0099003C" w:rsidP="0099003C">
      <w:pPr>
        <w:spacing w:after="0" w:line="240" w:lineRule="auto"/>
        <w:jc w:val="both"/>
        <w:rPr>
          <w:rFonts w:ascii="Arial" w:eastAsia="Calibri" w:hAnsi="Arial" w:cs="Arial"/>
          <w:b/>
          <w:sz w:val="24"/>
          <w:szCs w:val="24"/>
        </w:rPr>
      </w:pPr>
      <w:r w:rsidRPr="00F44919">
        <w:rPr>
          <w:rFonts w:ascii="Arial" w:eastAsia="Calibri" w:hAnsi="Arial" w:cs="Arial"/>
          <w:b/>
          <w:sz w:val="24"/>
          <w:szCs w:val="24"/>
        </w:rPr>
        <w:t xml:space="preserve">3. Основные </w:t>
      </w:r>
      <w:r w:rsidRPr="000131A3">
        <w:rPr>
          <w:rFonts w:ascii="Arial" w:eastAsia="Calibri" w:hAnsi="Arial" w:cs="Arial"/>
          <w:b/>
          <w:sz w:val="24"/>
          <w:szCs w:val="24"/>
        </w:rPr>
        <w:t xml:space="preserve">разделы дисциплины и количество часов на изучение </w:t>
      </w:r>
    </w:p>
    <w:p w:rsidR="0099003C" w:rsidRPr="000131A3" w:rsidRDefault="0099003C" w:rsidP="0099003C">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99003C" w:rsidRPr="000131A3" w:rsidTr="00C9717D">
        <w:tc>
          <w:tcPr>
            <w:tcW w:w="817" w:type="dxa"/>
            <w:tcBorders>
              <w:top w:val="single" w:sz="4" w:space="0" w:color="auto"/>
              <w:left w:val="single" w:sz="4" w:space="0" w:color="auto"/>
              <w:bottom w:val="single" w:sz="4" w:space="0" w:color="auto"/>
              <w:right w:val="single" w:sz="4" w:space="0" w:color="auto"/>
            </w:tcBorders>
            <w:vAlign w:val="center"/>
            <w:hideMark/>
          </w:tcPr>
          <w:p w:rsidR="0099003C" w:rsidRPr="000131A3" w:rsidRDefault="0099003C" w:rsidP="00C9717D">
            <w:pPr>
              <w:jc w:val="center"/>
              <w:rPr>
                <w:rFonts w:ascii="Arial" w:hAnsi="Arial" w:cs="Arial"/>
                <w:b/>
                <w:sz w:val="24"/>
                <w:szCs w:val="24"/>
              </w:rPr>
            </w:pPr>
            <w:r w:rsidRPr="000131A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99003C" w:rsidRPr="000131A3" w:rsidRDefault="0099003C" w:rsidP="00C9717D">
            <w:pPr>
              <w:jc w:val="center"/>
              <w:rPr>
                <w:rFonts w:ascii="Arial" w:hAnsi="Arial" w:cs="Arial"/>
                <w:b/>
                <w:sz w:val="24"/>
                <w:szCs w:val="24"/>
              </w:rPr>
            </w:pPr>
            <w:r w:rsidRPr="000131A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99003C" w:rsidRPr="000131A3" w:rsidRDefault="0099003C" w:rsidP="00C9717D">
            <w:pPr>
              <w:jc w:val="center"/>
              <w:rPr>
                <w:rFonts w:ascii="Arial" w:hAnsi="Arial" w:cs="Arial"/>
                <w:b/>
                <w:sz w:val="24"/>
                <w:szCs w:val="24"/>
              </w:rPr>
            </w:pPr>
            <w:r w:rsidRPr="000131A3">
              <w:rPr>
                <w:rFonts w:ascii="Arial" w:hAnsi="Arial" w:cs="Arial"/>
                <w:b/>
                <w:sz w:val="24"/>
                <w:szCs w:val="24"/>
              </w:rPr>
              <w:t>Количество часов на изучение</w:t>
            </w:r>
          </w:p>
        </w:tc>
      </w:tr>
      <w:tr w:rsidR="0099003C" w:rsidRPr="000131A3" w:rsidTr="00C9717D">
        <w:tc>
          <w:tcPr>
            <w:tcW w:w="817" w:type="dxa"/>
            <w:tcBorders>
              <w:top w:val="single" w:sz="4" w:space="0" w:color="auto"/>
              <w:left w:val="single" w:sz="4" w:space="0" w:color="auto"/>
              <w:bottom w:val="single" w:sz="4" w:space="0" w:color="auto"/>
              <w:right w:val="single" w:sz="4" w:space="0" w:color="auto"/>
            </w:tcBorders>
            <w:vAlign w:val="center"/>
            <w:hideMark/>
          </w:tcPr>
          <w:p w:rsidR="0099003C" w:rsidRPr="00733B7D" w:rsidRDefault="0099003C" w:rsidP="00C9717D">
            <w:pPr>
              <w:jc w:val="center"/>
              <w:rPr>
                <w:rFonts w:ascii="Arial" w:hAnsi="Arial" w:cs="Arial"/>
                <w:sz w:val="24"/>
                <w:szCs w:val="24"/>
              </w:rPr>
            </w:pPr>
            <w:r w:rsidRPr="00733B7D">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99003C" w:rsidRPr="000131A3" w:rsidRDefault="0099003C" w:rsidP="0099003C">
            <w:pPr>
              <w:rPr>
                <w:rFonts w:ascii="Arial" w:eastAsia="Times New Roman" w:hAnsi="Arial" w:cs="Arial"/>
                <w:b/>
                <w:bCs/>
                <w:sz w:val="24"/>
                <w:szCs w:val="24"/>
              </w:rPr>
            </w:pPr>
            <w:r w:rsidRPr="000131A3">
              <w:rPr>
                <w:rFonts w:ascii="Arial" w:hAnsi="Arial" w:cs="Arial"/>
              </w:rPr>
              <w:t xml:space="preserve">Раздел 1. </w:t>
            </w:r>
            <w:r>
              <w:rPr>
                <w:rFonts w:ascii="Arial" w:eastAsia="Times New Roman" w:hAnsi="Arial" w:cs="Arial"/>
                <w:bCs/>
                <w:color w:val="000000"/>
                <w:sz w:val="24"/>
                <w:szCs w:val="24"/>
              </w:rPr>
              <w:t>Эксплуатация, диагностирование и ремонт электрооборудования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99003C" w:rsidRPr="00C9717D" w:rsidRDefault="00C9717D" w:rsidP="00C9717D">
            <w:pPr>
              <w:jc w:val="center"/>
              <w:rPr>
                <w:rFonts w:ascii="Arial" w:hAnsi="Arial" w:cs="Arial"/>
                <w:sz w:val="24"/>
                <w:szCs w:val="24"/>
              </w:rPr>
            </w:pPr>
            <w:r w:rsidRPr="00C9717D">
              <w:rPr>
                <w:rFonts w:ascii="Arial" w:hAnsi="Arial" w:cs="Arial"/>
                <w:sz w:val="24"/>
                <w:szCs w:val="24"/>
              </w:rPr>
              <w:t>276</w:t>
            </w:r>
          </w:p>
        </w:tc>
      </w:tr>
      <w:tr w:rsidR="0099003C" w:rsidRPr="000131A3" w:rsidTr="00C9717D">
        <w:tc>
          <w:tcPr>
            <w:tcW w:w="817" w:type="dxa"/>
            <w:tcBorders>
              <w:top w:val="single" w:sz="4" w:space="0" w:color="auto"/>
              <w:left w:val="single" w:sz="4" w:space="0" w:color="auto"/>
              <w:bottom w:val="single" w:sz="4" w:space="0" w:color="auto"/>
              <w:right w:val="single" w:sz="4" w:space="0" w:color="auto"/>
            </w:tcBorders>
            <w:vAlign w:val="center"/>
            <w:hideMark/>
          </w:tcPr>
          <w:p w:rsidR="0099003C" w:rsidRPr="00733B7D" w:rsidRDefault="0099003C" w:rsidP="00C9717D">
            <w:pPr>
              <w:jc w:val="center"/>
              <w:rPr>
                <w:rFonts w:ascii="Arial" w:hAnsi="Arial" w:cs="Arial"/>
                <w:sz w:val="24"/>
                <w:szCs w:val="24"/>
              </w:rPr>
            </w:pPr>
            <w:r w:rsidRPr="00733B7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99003C" w:rsidRPr="000131A3" w:rsidRDefault="0099003C" w:rsidP="0099003C">
            <w:pPr>
              <w:autoSpaceDE w:val="0"/>
              <w:autoSpaceDN w:val="0"/>
              <w:adjustRightInd w:val="0"/>
              <w:rPr>
                <w:rFonts w:ascii="Arial" w:hAnsi="Arial" w:cs="Arial"/>
                <w:color w:val="000000"/>
                <w:sz w:val="24"/>
                <w:szCs w:val="24"/>
              </w:rPr>
            </w:pPr>
            <w:r>
              <w:rPr>
                <w:rFonts w:ascii="Arial" w:hAnsi="Arial" w:cs="Arial"/>
                <w:color w:val="000000"/>
                <w:sz w:val="24"/>
                <w:szCs w:val="24"/>
              </w:rPr>
              <w:t>Раздел 2</w:t>
            </w:r>
            <w:r w:rsidRPr="000131A3">
              <w:rPr>
                <w:rFonts w:ascii="Arial" w:hAnsi="Arial" w:cs="Arial"/>
                <w:color w:val="000000"/>
                <w:sz w:val="24"/>
                <w:szCs w:val="24"/>
              </w:rPr>
              <w:t xml:space="preserve">. </w:t>
            </w:r>
            <w:r>
              <w:rPr>
                <w:rFonts w:ascii="Arial" w:eastAsia="Times New Roman" w:hAnsi="Arial" w:cs="Arial"/>
                <w:bCs/>
                <w:color w:val="000000"/>
                <w:sz w:val="24"/>
                <w:szCs w:val="24"/>
              </w:rPr>
              <w:t>Техническое обслуживание и ремонт автоматизированных роботизированных систем на сельскохозяйственном предприятии</w:t>
            </w:r>
            <w:r w:rsidRPr="000131A3">
              <w:rPr>
                <w:rFonts w:ascii="Arial" w:hAnsi="Arial" w:cs="Arial"/>
                <w:color w:val="000000"/>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99003C" w:rsidRPr="00C9717D" w:rsidRDefault="00C9717D" w:rsidP="00C9717D">
            <w:pPr>
              <w:jc w:val="center"/>
              <w:rPr>
                <w:rFonts w:ascii="Arial" w:hAnsi="Arial" w:cs="Arial"/>
                <w:sz w:val="24"/>
                <w:szCs w:val="24"/>
              </w:rPr>
            </w:pPr>
            <w:r w:rsidRPr="00C9717D">
              <w:rPr>
                <w:rFonts w:ascii="Arial" w:hAnsi="Arial" w:cs="Arial"/>
                <w:sz w:val="24"/>
                <w:szCs w:val="24"/>
              </w:rPr>
              <w:t>256</w:t>
            </w:r>
          </w:p>
        </w:tc>
      </w:tr>
    </w:tbl>
    <w:p w:rsidR="0099003C" w:rsidRPr="000131A3" w:rsidRDefault="0099003C" w:rsidP="0099003C">
      <w:pPr>
        <w:spacing w:after="0" w:line="240" w:lineRule="auto"/>
        <w:rPr>
          <w:rFonts w:ascii="Arial" w:eastAsia="Calibri" w:hAnsi="Arial" w:cs="Arial"/>
          <w:sz w:val="24"/>
          <w:szCs w:val="24"/>
        </w:rPr>
      </w:pPr>
    </w:p>
    <w:p w:rsidR="0099003C" w:rsidRDefault="0099003C" w:rsidP="0099003C">
      <w:pPr>
        <w:spacing w:after="0" w:line="240" w:lineRule="auto"/>
        <w:rPr>
          <w:rFonts w:ascii="Arial" w:eastAsia="Calibri" w:hAnsi="Arial" w:cs="Arial"/>
          <w:b/>
          <w:sz w:val="24"/>
          <w:szCs w:val="24"/>
        </w:rPr>
      </w:pPr>
    </w:p>
    <w:p w:rsidR="0099003C" w:rsidRPr="000131A3" w:rsidRDefault="0099003C" w:rsidP="0099003C">
      <w:pPr>
        <w:spacing w:after="0" w:line="240" w:lineRule="auto"/>
        <w:rPr>
          <w:rFonts w:ascii="Arial" w:eastAsia="Calibri" w:hAnsi="Arial" w:cs="Arial"/>
          <w:b/>
          <w:sz w:val="24"/>
          <w:szCs w:val="24"/>
        </w:rPr>
      </w:pPr>
      <w:r w:rsidRPr="000131A3">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99003C" w:rsidRPr="00542F93" w:rsidRDefault="0099003C" w:rsidP="0099003C">
      <w:pPr>
        <w:spacing w:after="0"/>
        <w:jc w:val="both"/>
        <w:rPr>
          <w:rFonts w:ascii="Arial" w:eastAsia="Calibri" w:hAnsi="Arial" w:cs="Arial"/>
          <w:bCs/>
          <w:sz w:val="24"/>
          <w:szCs w:val="24"/>
          <w:lang w:eastAsia="ru-RU"/>
        </w:rPr>
      </w:pPr>
      <w:r>
        <w:rPr>
          <w:rFonts w:ascii="Arial" w:eastAsia="Calibri" w:hAnsi="Arial" w:cs="Arial"/>
          <w:sz w:val="24"/>
          <w:szCs w:val="24"/>
        </w:rPr>
        <w:t xml:space="preserve">      </w:t>
      </w:r>
      <w:r w:rsidRPr="000131A3">
        <w:rPr>
          <w:rFonts w:ascii="Arial" w:eastAsia="Calibri" w:hAnsi="Arial" w:cs="Arial"/>
          <w:sz w:val="24"/>
          <w:szCs w:val="24"/>
        </w:rPr>
        <w:t>Промеж</w:t>
      </w:r>
      <w:r>
        <w:rPr>
          <w:rFonts w:ascii="Arial" w:eastAsia="Calibri" w:hAnsi="Arial" w:cs="Arial"/>
          <w:sz w:val="24"/>
          <w:szCs w:val="24"/>
        </w:rPr>
        <w:t xml:space="preserve">уточная аттестация по профессиональному модулю </w:t>
      </w:r>
      <w:r>
        <w:rPr>
          <w:rFonts w:ascii="Arial" w:eastAsia="Calibri" w:hAnsi="Arial" w:cs="Arial"/>
          <w:bCs/>
          <w:sz w:val="24"/>
          <w:szCs w:val="24"/>
          <w:lang w:eastAsia="ru-RU"/>
        </w:rPr>
        <w:t>ПМ.03. Техническое обслуживание, диагностирование и ремонт электрооборудования</w:t>
      </w:r>
    </w:p>
    <w:p w:rsidR="0099003C" w:rsidRDefault="0099003C" w:rsidP="0099003C">
      <w:pPr>
        <w:spacing w:after="0"/>
        <w:jc w:val="both"/>
        <w:rPr>
          <w:rFonts w:ascii="Arial" w:eastAsia="Calibri" w:hAnsi="Arial" w:cs="Arial"/>
          <w:bCs/>
          <w:sz w:val="24"/>
          <w:szCs w:val="24"/>
        </w:rPr>
      </w:pPr>
      <w:r w:rsidRPr="000131A3">
        <w:rPr>
          <w:rFonts w:ascii="Arial" w:eastAsia="Calibri" w:hAnsi="Arial" w:cs="Arial"/>
          <w:bCs/>
          <w:sz w:val="24"/>
          <w:szCs w:val="24"/>
        </w:rPr>
        <w:t xml:space="preserve">проводится в </w:t>
      </w:r>
      <w:r w:rsidR="00C9717D">
        <w:rPr>
          <w:rFonts w:ascii="Arial" w:eastAsia="Calibri" w:hAnsi="Arial" w:cs="Arial"/>
          <w:bCs/>
          <w:sz w:val="24"/>
          <w:szCs w:val="24"/>
        </w:rPr>
        <w:t>форме экзамена  в шестом</w:t>
      </w:r>
      <w:r w:rsidRPr="000131A3">
        <w:rPr>
          <w:rFonts w:ascii="Arial" w:eastAsia="Calibri" w:hAnsi="Arial" w:cs="Arial"/>
          <w:bCs/>
          <w:sz w:val="24"/>
          <w:szCs w:val="24"/>
        </w:rPr>
        <w:t xml:space="preserve"> семестре. </w:t>
      </w:r>
    </w:p>
    <w:p w:rsidR="0099003C" w:rsidRDefault="0099003C" w:rsidP="0099003C">
      <w:pPr>
        <w:spacing w:after="0"/>
        <w:jc w:val="both"/>
        <w:rPr>
          <w:rFonts w:ascii="Arial" w:eastAsia="Calibri" w:hAnsi="Arial" w:cs="Arial"/>
          <w:bCs/>
          <w:sz w:val="24"/>
          <w:szCs w:val="24"/>
        </w:rPr>
      </w:pPr>
      <w:r>
        <w:rPr>
          <w:rFonts w:ascii="Arial" w:eastAsia="Calibri" w:hAnsi="Arial" w:cs="Arial"/>
          <w:bCs/>
          <w:sz w:val="24"/>
          <w:szCs w:val="24"/>
        </w:rPr>
        <w:t xml:space="preserve">      </w:t>
      </w: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eastAsia="Calibri" w:hAnsi="Arial" w:cs="Arial"/>
          <w:bCs/>
          <w:sz w:val="24"/>
          <w:szCs w:val="24"/>
        </w:rPr>
      </w:pPr>
    </w:p>
    <w:p w:rsidR="0099003C" w:rsidRDefault="0099003C" w:rsidP="0099003C">
      <w:pPr>
        <w:spacing w:after="0"/>
        <w:jc w:val="both"/>
        <w:rPr>
          <w:rFonts w:ascii="Arial" w:hAnsi="Arial" w:cs="Arial"/>
          <w:sz w:val="24"/>
          <w:szCs w:val="24"/>
        </w:rPr>
      </w:pPr>
    </w:p>
    <w:p w:rsidR="0099003C" w:rsidRDefault="0099003C" w:rsidP="0099003C">
      <w:pPr>
        <w:spacing w:after="0"/>
        <w:jc w:val="both"/>
        <w:rPr>
          <w:rFonts w:ascii="Arial" w:hAnsi="Arial" w:cs="Arial"/>
          <w:sz w:val="24"/>
          <w:szCs w:val="24"/>
        </w:rPr>
      </w:pPr>
    </w:p>
    <w:p w:rsidR="0099003C" w:rsidRDefault="0099003C" w:rsidP="0099003C">
      <w:pPr>
        <w:spacing w:after="0"/>
        <w:jc w:val="both"/>
        <w:rPr>
          <w:rFonts w:ascii="Arial" w:hAnsi="Arial" w:cs="Arial"/>
          <w:sz w:val="24"/>
          <w:szCs w:val="24"/>
        </w:rPr>
      </w:pPr>
    </w:p>
    <w:p w:rsidR="0099003C" w:rsidRDefault="0099003C" w:rsidP="0099003C">
      <w:pPr>
        <w:spacing w:after="0"/>
        <w:jc w:val="both"/>
        <w:rPr>
          <w:rFonts w:ascii="Arial" w:hAnsi="Arial" w:cs="Arial"/>
          <w:sz w:val="24"/>
          <w:szCs w:val="24"/>
        </w:rPr>
      </w:pPr>
    </w:p>
    <w:p w:rsidR="0099003C" w:rsidRDefault="0099003C" w:rsidP="0099003C">
      <w:pPr>
        <w:spacing w:after="0"/>
        <w:jc w:val="both"/>
        <w:rPr>
          <w:rFonts w:ascii="Arial" w:hAnsi="Arial" w:cs="Arial"/>
          <w:sz w:val="24"/>
          <w:szCs w:val="24"/>
        </w:rPr>
      </w:pPr>
    </w:p>
    <w:p w:rsidR="00C9717D" w:rsidRDefault="0099003C" w:rsidP="00C9717D">
      <w:pPr>
        <w:autoSpaceDE w:val="0"/>
        <w:autoSpaceDN w:val="0"/>
        <w:adjustRightInd w:val="0"/>
        <w:spacing w:after="0" w:line="240" w:lineRule="auto"/>
        <w:jc w:val="both"/>
        <w:rPr>
          <w:rFonts w:ascii="TimesNewRomanPSMT" w:hAnsi="TimesNewRomanPSMT" w:cs="TimesNewRomanPSMT"/>
          <w:sz w:val="24"/>
          <w:szCs w:val="24"/>
        </w:rPr>
      </w:pPr>
      <w:r>
        <w:rPr>
          <w:rFonts w:ascii="Arial" w:hAnsi="Arial" w:cs="Arial"/>
          <w:sz w:val="24"/>
          <w:szCs w:val="24"/>
        </w:rPr>
        <w:lastRenderedPageBreak/>
        <w:t xml:space="preserve">      </w:t>
      </w:r>
      <w:r w:rsidR="00C9717D">
        <w:rPr>
          <w:rFonts w:ascii="TimesNewRomanPSMT" w:hAnsi="TimesNewRomanPSMT" w:cs="TimesNewRomanPSMT"/>
          <w:sz w:val="24"/>
          <w:szCs w:val="24"/>
        </w:rPr>
        <w:t xml:space="preserve">Рабочая программа профессионального модуля является частью программы подготовки специалистов среднего звена в соответствии с ФГОС по специальности СПО </w:t>
      </w:r>
      <w:r w:rsidR="00C9717D">
        <w:rPr>
          <w:rFonts w:ascii="Times New Roman" w:hAnsi="Times New Roman" w:cs="Times New Roman"/>
          <w:sz w:val="24"/>
          <w:szCs w:val="24"/>
        </w:rPr>
        <w:t>35.02.08</w:t>
      </w:r>
      <w:r w:rsidR="00C9717D">
        <w:rPr>
          <w:rFonts w:ascii="TimesNewRomanPSMT" w:hAnsi="TimesNewRomanPSMT" w:cs="TimesNewRomanPSMT"/>
          <w:sz w:val="24"/>
          <w:szCs w:val="24"/>
        </w:rPr>
        <w:t xml:space="preserve"> Электротехнические системы в агропромышленном комплексе (АПК), входящей в состав укрупненной группы специальностей 35.00.00 Сельское, лесное и рыбное хозяйство, в части освоения основного вида профессиональной деятельности (ВПД): Техническое обслуживание,</w:t>
      </w:r>
    </w:p>
    <w:p w:rsidR="0099003C" w:rsidRPr="00F57EF9" w:rsidRDefault="00C9717D" w:rsidP="00C9717D">
      <w:pPr>
        <w:spacing w:after="0"/>
        <w:jc w:val="both"/>
        <w:rPr>
          <w:rFonts w:ascii="Arial" w:eastAsia="Times New Roman" w:hAnsi="Arial" w:cs="Arial"/>
          <w:color w:val="00B050"/>
          <w:sz w:val="24"/>
          <w:szCs w:val="24"/>
          <w:lang w:eastAsia="ru-RU"/>
        </w:rPr>
      </w:pPr>
      <w:r>
        <w:rPr>
          <w:rFonts w:ascii="TimesNewRomanPSMT" w:hAnsi="TimesNewRomanPSMT" w:cs="TimesNewRomanPSMT"/>
          <w:sz w:val="24"/>
          <w:szCs w:val="24"/>
        </w:rPr>
        <w:t>диагностирование неисправностей и ремонт электрооборудования, автоматизированных и роботизированных систем на сельскохозяйственном предприятии</w:t>
      </w:r>
      <w:r>
        <w:rPr>
          <w:rFonts w:ascii="Times New Roman" w:hAnsi="Times New Roman" w:cs="Times New Roman"/>
          <w:sz w:val="24"/>
          <w:szCs w:val="24"/>
        </w:rPr>
        <w:t xml:space="preserve">, </w:t>
      </w:r>
      <w:r>
        <w:rPr>
          <w:rFonts w:ascii="TimesNewRomanPSMT" w:hAnsi="TimesNewRomanPSMT" w:cs="TimesNewRomanPSMT"/>
          <w:sz w:val="24"/>
          <w:szCs w:val="24"/>
        </w:rPr>
        <w:t>а также общих и профессиональных компетенций</w:t>
      </w:r>
    </w:p>
    <w:p w:rsidR="0099003C" w:rsidRPr="00F57EF9" w:rsidRDefault="0099003C" w:rsidP="0099003C">
      <w:pPr>
        <w:spacing w:after="0"/>
        <w:jc w:val="both"/>
        <w:rPr>
          <w:rFonts w:ascii="Arial" w:eastAsia="Calibri" w:hAnsi="Arial" w:cs="Arial"/>
          <w:b/>
          <w:sz w:val="24"/>
          <w:szCs w:val="24"/>
        </w:rPr>
      </w:pPr>
    </w:p>
    <w:p w:rsidR="0099003C" w:rsidRPr="00F57EF9" w:rsidRDefault="0099003C" w:rsidP="0099003C">
      <w:pPr>
        <w:spacing w:after="0"/>
        <w:jc w:val="both"/>
        <w:rPr>
          <w:rFonts w:ascii="Arial" w:eastAsia="Calibri" w:hAnsi="Arial" w:cs="Arial"/>
          <w:b/>
          <w:sz w:val="24"/>
          <w:szCs w:val="24"/>
        </w:rPr>
      </w:pPr>
    </w:p>
    <w:p w:rsidR="0099003C" w:rsidRDefault="0099003C" w:rsidP="0099003C">
      <w:pPr>
        <w:spacing w:after="0"/>
        <w:jc w:val="both"/>
        <w:rPr>
          <w:rFonts w:ascii="Arial" w:eastAsia="Calibri" w:hAnsi="Arial" w:cs="Arial"/>
          <w:b/>
          <w:sz w:val="24"/>
          <w:szCs w:val="24"/>
        </w:rPr>
      </w:pPr>
    </w:p>
    <w:p w:rsidR="00C9717D" w:rsidRPr="00F57EF9" w:rsidRDefault="00C9717D" w:rsidP="0099003C">
      <w:pPr>
        <w:spacing w:after="0"/>
        <w:jc w:val="both"/>
        <w:rPr>
          <w:rFonts w:ascii="Arial" w:eastAsia="Calibri" w:hAnsi="Arial" w:cs="Arial"/>
          <w:b/>
          <w:sz w:val="24"/>
          <w:szCs w:val="24"/>
        </w:rPr>
      </w:pPr>
    </w:p>
    <w:p w:rsidR="0099003C" w:rsidRPr="00F57EF9" w:rsidRDefault="0099003C" w:rsidP="0099003C">
      <w:pPr>
        <w:spacing w:after="0"/>
        <w:jc w:val="both"/>
        <w:rPr>
          <w:rFonts w:ascii="Arial" w:eastAsia="Calibri" w:hAnsi="Arial" w:cs="Arial"/>
          <w:b/>
          <w:sz w:val="24"/>
          <w:szCs w:val="24"/>
        </w:rPr>
      </w:pPr>
    </w:p>
    <w:p w:rsidR="0099003C" w:rsidRPr="00F57EF9" w:rsidRDefault="0099003C" w:rsidP="0099003C">
      <w:pPr>
        <w:spacing w:after="0"/>
        <w:jc w:val="both"/>
        <w:rPr>
          <w:rFonts w:ascii="Arial" w:eastAsia="Calibri" w:hAnsi="Arial" w:cs="Arial"/>
          <w:b/>
          <w:sz w:val="24"/>
          <w:szCs w:val="24"/>
        </w:rPr>
      </w:pPr>
      <w:r>
        <w:rPr>
          <w:rFonts w:ascii="Arial" w:eastAsia="Calibri" w:hAnsi="Arial" w:cs="Arial"/>
          <w:b/>
          <w:sz w:val="24"/>
          <w:szCs w:val="24"/>
        </w:rPr>
        <w:t>Разработчик</w:t>
      </w:r>
      <w:r w:rsidRPr="00F57EF9">
        <w:rPr>
          <w:rFonts w:ascii="Arial" w:eastAsia="Calibri" w:hAnsi="Arial" w:cs="Arial"/>
          <w:b/>
          <w:sz w:val="24"/>
          <w:szCs w:val="24"/>
        </w:rPr>
        <w:t>:</w:t>
      </w:r>
    </w:p>
    <w:p w:rsidR="0099003C" w:rsidRPr="00F57EF9" w:rsidRDefault="0099003C" w:rsidP="0099003C">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99003C" w:rsidRPr="00F57EF9"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Pr="00F57EF9"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Pr="00F57EF9"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Pr="00F57EF9"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Pr="00F57EF9"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Pr="00F57EF9"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Pr="00F57EF9" w:rsidRDefault="0099003C" w:rsidP="0099003C">
      <w:pPr>
        <w:widowControl w:val="0"/>
        <w:tabs>
          <w:tab w:val="left" w:pos="0"/>
        </w:tabs>
        <w:suppressAutoHyphens/>
        <w:spacing w:after="0" w:line="240" w:lineRule="auto"/>
        <w:rPr>
          <w:rFonts w:ascii="Arial" w:eastAsia="Calibri" w:hAnsi="Arial" w:cs="Arial"/>
          <w:color w:val="000000"/>
          <w:spacing w:val="-5"/>
          <w:sz w:val="24"/>
          <w:szCs w:val="24"/>
        </w:rPr>
      </w:pPr>
    </w:p>
    <w:p w:rsidR="0099003C" w:rsidRPr="00F57EF9" w:rsidRDefault="0099003C" w:rsidP="00990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99003C" w:rsidRDefault="0099003C" w:rsidP="00990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99003C" w:rsidRDefault="0099003C" w:rsidP="00990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99003C" w:rsidRDefault="0099003C" w:rsidP="00990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99003C" w:rsidRDefault="0099003C" w:rsidP="0099003C">
      <w:pPr>
        <w:rPr>
          <w:rFonts w:ascii="Arial" w:eastAsia="Times New Roman" w:hAnsi="Arial" w:cs="Arial"/>
          <w:sz w:val="24"/>
          <w:szCs w:val="24"/>
          <w:lang w:eastAsia="ru-RU"/>
        </w:rPr>
      </w:pPr>
    </w:p>
    <w:p w:rsidR="0099003C" w:rsidRDefault="0099003C" w:rsidP="0099003C">
      <w:pPr>
        <w:rPr>
          <w:rFonts w:ascii="Arial" w:eastAsia="Times New Roman" w:hAnsi="Arial" w:cs="Arial"/>
          <w:sz w:val="24"/>
          <w:szCs w:val="24"/>
          <w:lang w:eastAsia="ru-RU"/>
        </w:rPr>
      </w:pPr>
    </w:p>
    <w:p w:rsidR="00C9717D" w:rsidRDefault="00C9717D" w:rsidP="0099003C">
      <w:pPr>
        <w:rPr>
          <w:rFonts w:ascii="Arial" w:eastAsia="Times New Roman" w:hAnsi="Arial" w:cs="Arial"/>
          <w:sz w:val="24"/>
          <w:szCs w:val="24"/>
          <w:lang w:eastAsia="ru-RU"/>
        </w:rPr>
      </w:pPr>
    </w:p>
    <w:p w:rsidR="0099003C" w:rsidRPr="00030ED7" w:rsidRDefault="0099003C" w:rsidP="0099003C">
      <w:pPr>
        <w:jc w:val="center"/>
        <w:rPr>
          <w:rFonts w:ascii="Arial" w:eastAsia="Times New Roman" w:hAnsi="Arial" w:cs="Arial"/>
          <w:i/>
          <w:sz w:val="24"/>
          <w:szCs w:val="24"/>
          <w:lang w:eastAsia="ru-RU"/>
        </w:rPr>
      </w:pPr>
      <w:r w:rsidRPr="00030ED7">
        <w:rPr>
          <w:rFonts w:ascii="Arial" w:eastAsia="Times New Roman" w:hAnsi="Arial" w:cs="Arial"/>
          <w:i/>
          <w:sz w:val="24"/>
          <w:szCs w:val="24"/>
          <w:lang w:eastAsia="ru-RU"/>
        </w:rPr>
        <w:lastRenderedPageBreak/>
        <w:t>СОДЕРЖАНИЕ</w:t>
      </w:r>
    </w:p>
    <w:p w:rsidR="0099003C" w:rsidRPr="00030ED7" w:rsidRDefault="0099003C" w:rsidP="0099003C">
      <w:pPr>
        <w:rPr>
          <w:rFonts w:ascii="Arial" w:eastAsia="Times New Roman" w:hAnsi="Arial" w:cs="Arial"/>
          <w:i/>
          <w:sz w:val="24"/>
          <w:szCs w:val="24"/>
          <w:lang w:eastAsia="ru-RU"/>
        </w:rPr>
      </w:pPr>
    </w:p>
    <w:tbl>
      <w:tblPr>
        <w:tblW w:w="10467" w:type="dxa"/>
        <w:tblLook w:val="01E0" w:firstRow="1" w:lastRow="1" w:firstColumn="1" w:lastColumn="1" w:noHBand="0" w:noVBand="0"/>
      </w:tblPr>
      <w:tblGrid>
        <w:gridCol w:w="8613"/>
        <w:gridCol w:w="1854"/>
      </w:tblGrid>
      <w:tr w:rsidR="0099003C" w:rsidRPr="00030ED7" w:rsidTr="00C9717D">
        <w:tc>
          <w:tcPr>
            <w:tcW w:w="8613" w:type="dxa"/>
          </w:tcPr>
          <w:p w:rsidR="0099003C" w:rsidRPr="00030ED7" w:rsidRDefault="0099003C" w:rsidP="0099003C">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ОБЩАЯ ХАРАКТЕРИСТИКА</w:t>
            </w:r>
            <w:r w:rsidRPr="00030ED7">
              <w:rPr>
                <w:rFonts w:ascii="Arial" w:eastAsia="Times New Roman" w:hAnsi="Arial" w:cs="Arial"/>
                <w:color w:val="000000"/>
                <w:sz w:val="24"/>
                <w:szCs w:val="24"/>
                <w:lang w:eastAsia="ru-RU"/>
              </w:rPr>
              <w:t xml:space="preserve"> РАБОЧЕЙ ПРОГРАММЫ</w:t>
            </w:r>
            <w:r w:rsidRPr="00030ED7">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6</w:t>
            </w:r>
          </w:p>
          <w:p w:rsidR="0099003C" w:rsidRPr="00030ED7" w:rsidRDefault="0099003C" w:rsidP="00C9717D">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p>
        </w:tc>
        <w:tc>
          <w:tcPr>
            <w:tcW w:w="1854" w:type="dxa"/>
          </w:tcPr>
          <w:p w:rsidR="0099003C" w:rsidRPr="00030ED7" w:rsidRDefault="0099003C" w:rsidP="00C9717D">
            <w:pPr>
              <w:rPr>
                <w:rFonts w:ascii="Arial" w:eastAsia="Times New Roman" w:hAnsi="Arial" w:cs="Arial"/>
                <w:sz w:val="24"/>
                <w:szCs w:val="24"/>
                <w:lang w:eastAsia="ru-RU"/>
              </w:rPr>
            </w:pPr>
          </w:p>
        </w:tc>
      </w:tr>
      <w:tr w:rsidR="0099003C" w:rsidRPr="00030ED7" w:rsidTr="00C9717D">
        <w:tc>
          <w:tcPr>
            <w:tcW w:w="8613" w:type="dxa"/>
          </w:tcPr>
          <w:p w:rsidR="0099003C" w:rsidRPr="00030ED7" w:rsidRDefault="0099003C" w:rsidP="0099003C">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СТРУКТУРА И СОДЕР</w:t>
            </w:r>
            <w:r>
              <w:rPr>
                <w:rFonts w:ascii="Arial" w:eastAsia="Times New Roman" w:hAnsi="Arial" w:cs="Arial"/>
                <w:sz w:val="24"/>
                <w:szCs w:val="24"/>
                <w:lang w:eastAsia="ru-RU"/>
              </w:rPr>
              <w:t>ЖАНИЕ УЧЕБНОЙ ДИСЦИПЛ</w:t>
            </w:r>
            <w:r w:rsidR="00CD2C5B">
              <w:rPr>
                <w:rFonts w:ascii="Arial" w:eastAsia="Times New Roman" w:hAnsi="Arial" w:cs="Arial"/>
                <w:sz w:val="24"/>
                <w:szCs w:val="24"/>
                <w:lang w:eastAsia="ru-RU"/>
              </w:rPr>
              <w:t>ИНЫ      10</w:t>
            </w:r>
            <w:bookmarkStart w:id="3" w:name="_GoBack"/>
            <w:bookmarkEnd w:id="3"/>
            <w:r w:rsidRPr="00030ED7">
              <w:rPr>
                <w:rFonts w:ascii="Arial" w:eastAsia="Times New Roman" w:hAnsi="Arial" w:cs="Arial"/>
                <w:sz w:val="24"/>
                <w:szCs w:val="24"/>
                <w:lang w:eastAsia="ru-RU"/>
              </w:rPr>
              <w:t xml:space="preserve">  </w:t>
            </w:r>
          </w:p>
          <w:p w:rsidR="0099003C" w:rsidRPr="00030ED7" w:rsidRDefault="0099003C" w:rsidP="0099003C">
            <w:pPr>
              <w:numPr>
                <w:ilvl w:val="0"/>
                <w:numId w:val="1"/>
              </w:numPr>
              <w:suppressAutoHyphens/>
              <w:ind w:right="-108"/>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УСЛОВИЯ РЕАЛИЗАЦИИ УЧЕБНОЙ </w:t>
            </w:r>
            <w:r w:rsidR="00CD2C5B">
              <w:rPr>
                <w:rFonts w:ascii="Arial" w:eastAsia="Times New Roman" w:hAnsi="Arial" w:cs="Arial"/>
                <w:sz w:val="24"/>
                <w:szCs w:val="24"/>
                <w:lang w:eastAsia="ru-RU"/>
              </w:rPr>
              <w:t>ДИСЦИПЛИНЫ              20</w:t>
            </w:r>
          </w:p>
          <w:p w:rsidR="0099003C" w:rsidRPr="00030ED7" w:rsidRDefault="0099003C" w:rsidP="0099003C">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КОНТРОЛЬ И ОЦЕНКА РЕЗУЛ</w:t>
            </w:r>
            <w:r w:rsidR="00CD2C5B">
              <w:rPr>
                <w:rFonts w:ascii="Arial" w:eastAsia="Times New Roman" w:hAnsi="Arial" w:cs="Arial"/>
                <w:sz w:val="24"/>
                <w:szCs w:val="24"/>
                <w:lang w:eastAsia="ru-RU"/>
              </w:rPr>
              <w:t>ЬТАТОВ ОСВОЕНИЯ               21</w:t>
            </w:r>
          </w:p>
          <w:p w:rsidR="0099003C" w:rsidRPr="00030ED7" w:rsidRDefault="0099003C" w:rsidP="00C9717D">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УЧЕБНОЙ ДИСЦИПЛИНЫ                                                   </w:t>
            </w:r>
          </w:p>
        </w:tc>
        <w:tc>
          <w:tcPr>
            <w:tcW w:w="1854" w:type="dxa"/>
          </w:tcPr>
          <w:p w:rsidR="0099003C" w:rsidRPr="00030ED7" w:rsidRDefault="0099003C" w:rsidP="00C9717D">
            <w:pPr>
              <w:tabs>
                <w:tab w:val="left" w:pos="459"/>
              </w:tab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 </w:t>
            </w:r>
          </w:p>
        </w:tc>
      </w:tr>
      <w:tr w:rsidR="0099003C" w:rsidRPr="00F57EF9" w:rsidTr="00C9717D">
        <w:tc>
          <w:tcPr>
            <w:tcW w:w="8613" w:type="dxa"/>
          </w:tcPr>
          <w:p w:rsidR="0099003C" w:rsidRPr="00F57EF9" w:rsidRDefault="0099003C" w:rsidP="00C9717D">
            <w:pPr>
              <w:suppressAutoHyphens/>
              <w:ind w:left="644"/>
              <w:rPr>
                <w:rFonts w:ascii="Arial" w:eastAsia="Times New Roman" w:hAnsi="Arial" w:cs="Arial"/>
                <w:b/>
                <w:sz w:val="24"/>
                <w:szCs w:val="24"/>
                <w:lang w:eastAsia="ru-RU"/>
              </w:rPr>
            </w:pPr>
          </w:p>
        </w:tc>
        <w:tc>
          <w:tcPr>
            <w:tcW w:w="1854" w:type="dxa"/>
          </w:tcPr>
          <w:p w:rsidR="0099003C" w:rsidRPr="00F57EF9" w:rsidRDefault="0099003C" w:rsidP="00C9717D">
            <w:pPr>
              <w:rPr>
                <w:rFonts w:ascii="Arial" w:eastAsia="Times New Roman" w:hAnsi="Arial" w:cs="Arial"/>
                <w:b/>
                <w:sz w:val="24"/>
                <w:szCs w:val="24"/>
                <w:lang w:eastAsia="ru-RU"/>
              </w:rPr>
            </w:pPr>
          </w:p>
        </w:tc>
      </w:tr>
      <w:bookmarkEnd w:id="0"/>
      <w:bookmarkEnd w:id="1"/>
      <w:bookmarkEnd w:id="2"/>
    </w:tbl>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99003C" w:rsidRDefault="0099003C" w:rsidP="0099003C">
      <w:pPr>
        <w:keepNext/>
        <w:spacing w:after="120" w:line="240" w:lineRule="auto"/>
        <w:outlineLvl w:val="0"/>
        <w:rPr>
          <w:rFonts w:ascii="Arial" w:eastAsia="Times New Roman" w:hAnsi="Arial" w:cs="Arial"/>
          <w:b/>
          <w:i/>
          <w:sz w:val="24"/>
          <w:szCs w:val="24"/>
          <w:u w:val="single"/>
          <w:lang w:eastAsia="ru-RU"/>
        </w:rPr>
      </w:pPr>
    </w:p>
    <w:p w:rsidR="0099003C" w:rsidRDefault="0099003C" w:rsidP="0099003C">
      <w:pPr>
        <w:keepNext/>
        <w:spacing w:after="120" w:line="240" w:lineRule="auto"/>
        <w:outlineLvl w:val="0"/>
        <w:rPr>
          <w:rFonts w:ascii="Arial" w:eastAsia="Times New Roman" w:hAnsi="Arial" w:cs="Arial"/>
          <w:b/>
          <w:i/>
          <w:sz w:val="24"/>
          <w:szCs w:val="24"/>
          <w:u w:val="single"/>
          <w:lang w:eastAsia="ru-RU"/>
        </w:rPr>
      </w:pPr>
    </w:p>
    <w:p w:rsidR="0099003C" w:rsidRDefault="0099003C" w:rsidP="0099003C">
      <w:pPr>
        <w:keepNext/>
        <w:spacing w:after="120" w:line="240" w:lineRule="auto"/>
        <w:outlineLvl w:val="0"/>
        <w:rPr>
          <w:rFonts w:ascii="Arial" w:eastAsia="Times New Roman" w:hAnsi="Arial" w:cs="Arial"/>
          <w:b/>
          <w:i/>
          <w:sz w:val="24"/>
          <w:szCs w:val="24"/>
          <w:u w:val="single"/>
          <w:lang w:eastAsia="ru-RU"/>
        </w:rPr>
      </w:pPr>
    </w:p>
    <w:p w:rsidR="0099003C" w:rsidRDefault="0099003C"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C9717D" w:rsidRDefault="00C9717D" w:rsidP="0099003C">
      <w:pPr>
        <w:keepNext/>
        <w:spacing w:after="120" w:line="240" w:lineRule="auto"/>
        <w:outlineLvl w:val="0"/>
        <w:rPr>
          <w:rFonts w:ascii="Arial" w:eastAsia="Times New Roman" w:hAnsi="Arial" w:cs="Arial"/>
          <w:b/>
          <w:i/>
          <w:sz w:val="24"/>
          <w:szCs w:val="24"/>
          <w:u w:val="single"/>
          <w:lang w:eastAsia="ru-RU"/>
        </w:rPr>
      </w:pPr>
    </w:p>
    <w:p w:rsidR="0099003C" w:rsidRPr="00C9717D" w:rsidRDefault="0099003C" w:rsidP="0099003C">
      <w:pPr>
        <w:keepNext/>
        <w:spacing w:after="120" w:line="240" w:lineRule="auto"/>
        <w:outlineLvl w:val="0"/>
        <w:rPr>
          <w:rFonts w:ascii="Arial" w:eastAsia="Times New Roman" w:hAnsi="Arial" w:cs="Arial"/>
          <w:b/>
          <w:i/>
          <w:sz w:val="24"/>
          <w:szCs w:val="24"/>
          <w:u w:val="single"/>
          <w:lang w:eastAsia="ru-RU"/>
        </w:rPr>
      </w:pPr>
    </w:p>
    <w:p w:rsidR="00C9717D" w:rsidRPr="00C9717D" w:rsidRDefault="00C9717D" w:rsidP="00C9717D">
      <w:pPr>
        <w:spacing w:after="0" w:line="240" w:lineRule="auto"/>
        <w:ind w:firstLine="709"/>
        <w:rPr>
          <w:rFonts w:ascii="Arial" w:eastAsia="Times New Roman" w:hAnsi="Arial" w:cs="Arial"/>
          <w:sz w:val="24"/>
          <w:szCs w:val="24"/>
          <w:lang w:eastAsia="ru-RU"/>
        </w:rPr>
      </w:pPr>
    </w:p>
    <w:p w:rsidR="00C9717D" w:rsidRPr="00C9717D" w:rsidRDefault="00C9717D" w:rsidP="00C9717D">
      <w:pPr>
        <w:spacing w:after="0" w:line="240" w:lineRule="auto"/>
        <w:ind w:firstLine="709"/>
        <w:rPr>
          <w:rFonts w:ascii="Arial" w:eastAsia="Times New Roman" w:hAnsi="Arial" w:cs="Arial"/>
          <w:sz w:val="24"/>
          <w:szCs w:val="24"/>
          <w:lang w:eastAsia="ru-RU"/>
        </w:rPr>
      </w:pPr>
    </w:p>
    <w:p w:rsidR="00C9717D" w:rsidRPr="00C9717D" w:rsidRDefault="00C9717D" w:rsidP="00C9717D">
      <w:pPr>
        <w:spacing w:after="0" w:line="240" w:lineRule="auto"/>
        <w:ind w:firstLine="709"/>
        <w:rPr>
          <w:rFonts w:ascii="Arial" w:eastAsia="Times New Roman" w:hAnsi="Arial" w:cs="Arial"/>
          <w:sz w:val="24"/>
          <w:szCs w:val="24"/>
          <w:lang w:eastAsia="ru-RU"/>
        </w:rPr>
      </w:pPr>
    </w:p>
    <w:p w:rsidR="00C9717D" w:rsidRPr="00C9717D" w:rsidRDefault="00C9717D" w:rsidP="00C9717D">
      <w:pPr>
        <w:keepNext/>
        <w:spacing w:after="120" w:line="240" w:lineRule="auto"/>
        <w:jc w:val="center"/>
        <w:outlineLvl w:val="0"/>
        <w:rPr>
          <w:rFonts w:ascii="Arial" w:eastAsia="Segoe UI" w:hAnsi="Arial" w:cs="Arial"/>
          <w:b/>
          <w:bCs/>
          <w:caps/>
          <w:kern w:val="32"/>
          <w:sz w:val="24"/>
          <w:szCs w:val="24"/>
          <w:lang w:val="x-none" w:eastAsia="x-none"/>
        </w:rPr>
      </w:pPr>
      <w:r w:rsidRPr="00C9717D">
        <w:rPr>
          <w:rFonts w:ascii="Arial" w:eastAsia="Segoe UI" w:hAnsi="Arial" w:cs="Arial"/>
          <w:b/>
          <w:bCs/>
          <w:caps/>
          <w:kern w:val="32"/>
          <w:sz w:val="24"/>
          <w:szCs w:val="24"/>
          <w:lang w:val="x-none" w:eastAsia="x-none"/>
        </w:rPr>
        <w:lastRenderedPageBreak/>
        <w:t>1. Общая характеристика ПРИМЕРНОЙ</w:t>
      </w:r>
      <w:r w:rsidRPr="00C9717D">
        <w:rPr>
          <w:rFonts w:ascii="Arial" w:eastAsia="Segoe UI" w:hAnsi="Arial" w:cs="Arial"/>
          <w:b/>
          <w:bCs/>
          <w:caps/>
          <w:kern w:val="32"/>
          <w:sz w:val="24"/>
          <w:szCs w:val="24"/>
          <w:lang w:eastAsia="x-none"/>
        </w:rPr>
        <w:t xml:space="preserve"> </w:t>
      </w:r>
      <w:r w:rsidRPr="00C9717D">
        <w:rPr>
          <w:rFonts w:ascii="Arial" w:eastAsia="Segoe UI" w:hAnsi="Arial" w:cs="Arial"/>
          <w:b/>
          <w:bCs/>
          <w:caps/>
          <w:kern w:val="32"/>
          <w:sz w:val="24"/>
          <w:szCs w:val="24"/>
          <w:lang w:val="x-none" w:eastAsia="x-none"/>
        </w:rPr>
        <w:t>РАБОЧЕЙ ПРОГРАММЫ</w:t>
      </w:r>
      <w:r w:rsidRPr="00C9717D">
        <w:rPr>
          <w:rFonts w:ascii="Arial" w:eastAsia="Segoe UI" w:hAnsi="Arial" w:cs="Arial"/>
          <w:b/>
          <w:bCs/>
          <w:caps/>
          <w:kern w:val="32"/>
          <w:sz w:val="24"/>
          <w:szCs w:val="24"/>
          <w:lang w:eastAsia="x-none"/>
        </w:rPr>
        <w:t xml:space="preserve"> </w:t>
      </w:r>
      <w:r w:rsidRPr="00C9717D">
        <w:rPr>
          <w:rFonts w:ascii="Arial" w:eastAsia="Segoe UI" w:hAnsi="Arial" w:cs="Arial"/>
          <w:b/>
          <w:bCs/>
          <w:caps/>
          <w:kern w:val="32"/>
          <w:sz w:val="24"/>
          <w:szCs w:val="24"/>
          <w:lang w:val="x-none" w:eastAsia="x-none"/>
        </w:rPr>
        <w:t>ПРОФЕССИОНАЛЬНОГО МОДУЛЯ</w:t>
      </w:r>
    </w:p>
    <w:p w:rsidR="00C9717D" w:rsidRPr="00C9717D" w:rsidRDefault="00C9717D" w:rsidP="00C9717D">
      <w:pPr>
        <w:spacing w:after="120"/>
        <w:ind w:firstLine="709"/>
        <w:jc w:val="center"/>
        <w:outlineLvl w:val="1"/>
        <w:rPr>
          <w:rFonts w:ascii="Arial" w:eastAsia="Segoe UI" w:hAnsi="Arial" w:cs="Arial"/>
          <w:b/>
          <w:bCs/>
          <w:caps/>
          <w:kern w:val="32"/>
          <w:sz w:val="24"/>
          <w:szCs w:val="24"/>
          <w:lang w:eastAsia="x-none"/>
        </w:rPr>
      </w:pPr>
      <w:r w:rsidRPr="00C9717D">
        <w:rPr>
          <w:rFonts w:ascii="Arial" w:eastAsia="Segoe UI" w:hAnsi="Arial" w:cs="Arial"/>
          <w:b/>
          <w:bCs/>
          <w:caps/>
          <w:kern w:val="32"/>
          <w:sz w:val="24"/>
          <w:szCs w:val="24"/>
          <w:lang w:eastAsia="x-none"/>
        </w:rPr>
        <w:t xml:space="preserve">ПМ.03 Техническое обслуживание, </w:t>
      </w:r>
      <w:r>
        <w:rPr>
          <w:rFonts w:ascii="Arial" w:eastAsia="Segoe UI" w:hAnsi="Arial" w:cs="Arial"/>
          <w:b/>
          <w:bCs/>
          <w:caps/>
          <w:kern w:val="32"/>
          <w:sz w:val="24"/>
          <w:szCs w:val="24"/>
          <w:lang w:eastAsia="x-none"/>
        </w:rPr>
        <w:t>диагностирование и ремонт электрооборудования</w:t>
      </w:r>
    </w:p>
    <w:p w:rsidR="00C9717D" w:rsidRPr="00C9717D" w:rsidRDefault="00C9717D" w:rsidP="00C9717D">
      <w:pPr>
        <w:spacing w:after="120"/>
        <w:ind w:firstLine="709"/>
        <w:outlineLvl w:val="1"/>
        <w:rPr>
          <w:rFonts w:ascii="Arial" w:eastAsia="Segoe UI" w:hAnsi="Arial" w:cs="Arial"/>
          <w:b/>
          <w:bCs/>
          <w:sz w:val="24"/>
          <w:szCs w:val="24"/>
          <w:lang w:eastAsia="ru-RU"/>
        </w:rPr>
      </w:pPr>
      <w:r w:rsidRPr="00C9717D">
        <w:rPr>
          <w:rFonts w:ascii="Arial" w:eastAsia="Segoe UI" w:hAnsi="Arial" w:cs="Arial"/>
          <w:b/>
          <w:bCs/>
          <w:sz w:val="24"/>
          <w:szCs w:val="24"/>
          <w:lang w:eastAsia="ru-RU"/>
        </w:rPr>
        <w:t>1.1. Цель и место профессионального модуля в структуре образовательной программы</w:t>
      </w:r>
    </w:p>
    <w:p w:rsidR="00C9717D" w:rsidRPr="00C9717D" w:rsidRDefault="00C9717D" w:rsidP="00C9717D">
      <w:pPr>
        <w:suppressAutoHyphens/>
        <w:spacing w:after="0"/>
        <w:ind w:firstLine="709"/>
        <w:jc w:val="both"/>
        <w:rPr>
          <w:rFonts w:ascii="Arial" w:eastAsia="Times New Roman" w:hAnsi="Arial" w:cs="Arial"/>
          <w:sz w:val="24"/>
          <w:szCs w:val="24"/>
          <w:lang w:eastAsia="ru-RU"/>
        </w:rPr>
      </w:pPr>
      <w:r w:rsidRPr="00C9717D">
        <w:rPr>
          <w:rFonts w:ascii="Arial" w:eastAsia="Times New Roman" w:hAnsi="Arial" w:cs="Arial"/>
          <w:sz w:val="24"/>
          <w:szCs w:val="24"/>
          <w:lang w:eastAsia="ru-RU"/>
        </w:rPr>
        <w:t>Цель модуля: освоение вида деятельности «</w:t>
      </w:r>
      <w:r w:rsidRPr="00C9717D">
        <w:rPr>
          <w:rFonts w:ascii="Arial" w:eastAsia="Times New Roman" w:hAnsi="Arial" w:cs="Arial"/>
          <w:bCs/>
          <w:sz w:val="24"/>
          <w:szCs w:val="24"/>
          <w:lang w:eastAsia="ru-RU"/>
        </w:rPr>
        <w:t>Техническое обслуживание, диагностирование неисправностей и ремонт электрооборудования, автоматизированных и роботизированных систем на сельскохозяйственном предприятии</w:t>
      </w:r>
      <w:r w:rsidRPr="00C9717D">
        <w:rPr>
          <w:rFonts w:ascii="Arial" w:eastAsia="Times New Roman" w:hAnsi="Arial" w:cs="Arial"/>
          <w:sz w:val="24"/>
          <w:szCs w:val="24"/>
          <w:lang w:eastAsia="ru-RU"/>
        </w:rPr>
        <w:t xml:space="preserve">». </w:t>
      </w:r>
    </w:p>
    <w:p w:rsidR="00C9717D" w:rsidRPr="00C9717D" w:rsidRDefault="00C9717D" w:rsidP="00C9717D">
      <w:pPr>
        <w:suppressAutoHyphens/>
        <w:spacing w:after="0"/>
        <w:ind w:firstLine="709"/>
        <w:jc w:val="both"/>
        <w:rPr>
          <w:rFonts w:ascii="Arial" w:eastAsia="Calibri" w:hAnsi="Arial" w:cs="Arial"/>
          <w:sz w:val="24"/>
          <w:szCs w:val="24"/>
        </w:rPr>
      </w:pPr>
      <w:r w:rsidRPr="00C9717D">
        <w:rPr>
          <w:rFonts w:ascii="Arial" w:eastAsia="Calibri" w:hAnsi="Arial" w:cs="Arial"/>
          <w:sz w:val="24"/>
          <w:szCs w:val="24"/>
        </w:rPr>
        <w:t>Профессиональный модуль включен в обязательную часть образовательной программы.</w:t>
      </w:r>
    </w:p>
    <w:p w:rsidR="00C9717D" w:rsidRPr="00C9717D" w:rsidRDefault="00C9717D" w:rsidP="00C9717D">
      <w:pPr>
        <w:suppressAutoHyphens/>
        <w:spacing w:after="0"/>
        <w:ind w:firstLine="709"/>
        <w:jc w:val="both"/>
        <w:rPr>
          <w:rFonts w:ascii="Arial" w:eastAsia="Calibri" w:hAnsi="Arial" w:cs="Arial"/>
          <w:sz w:val="24"/>
          <w:szCs w:val="24"/>
        </w:rPr>
      </w:pPr>
    </w:p>
    <w:p w:rsidR="00C9717D" w:rsidRPr="00C9717D" w:rsidRDefault="00C9717D" w:rsidP="00C9717D">
      <w:pPr>
        <w:spacing w:after="120"/>
        <w:ind w:firstLine="709"/>
        <w:outlineLvl w:val="1"/>
        <w:rPr>
          <w:rFonts w:ascii="Arial" w:eastAsia="Segoe UI" w:hAnsi="Arial" w:cs="Arial"/>
          <w:b/>
          <w:bCs/>
          <w:sz w:val="24"/>
          <w:szCs w:val="24"/>
          <w:lang w:eastAsia="ru-RU"/>
        </w:rPr>
      </w:pPr>
      <w:r w:rsidRPr="00C9717D">
        <w:rPr>
          <w:rFonts w:ascii="Arial" w:eastAsia="Segoe UI" w:hAnsi="Arial" w:cs="Arial"/>
          <w:b/>
          <w:bCs/>
          <w:sz w:val="24"/>
          <w:szCs w:val="24"/>
          <w:lang w:eastAsia="ru-RU"/>
        </w:rPr>
        <w:t>1.2. Планируемые результаты освоения профессионального модуля</w:t>
      </w:r>
    </w:p>
    <w:p w:rsidR="00C9717D" w:rsidRPr="00C9717D" w:rsidRDefault="00C9717D" w:rsidP="00C9717D">
      <w:pPr>
        <w:spacing w:after="0" w:line="240" w:lineRule="auto"/>
        <w:ind w:firstLine="709"/>
        <w:jc w:val="both"/>
        <w:rPr>
          <w:rFonts w:ascii="Arial" w:eastAsia="Times New Roman" w:hAnsi="Arial" w:cs="Arial"/>
          <w:sz w:val="24"/>
          <w:szCs w:val="24"/>
          <w:lang w:eastAsia="ru-RU"/>
        </w:rPr>
      </w:pPr>
      <w:r w:rsidRPr="00C9717D">
        <w:rPr>
          <w:rFonts w:ascii="Arial" w:eastAsia="Times New Roman" w:hAnsi="Arial" w:cs="Arial"/>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ПОП-П).</w:t>
      </w:r>
    </w:p>
    <w:p w:rsidR="00C9717D" w:rsidRPr="00C9717D" w:rsidRDefault="00C9717D" w:rsidP="00C9717D">
      <w:pPr>
        <w:spacing w:after="120" w:line="240" w:lineRule="auto"/>
        <w:ind w:firstLine="709"/>
        <w:rPr>
          <w:rFonts w:ascii="Arial" w:eastAsia="Calibri" w:hAnsi="Arial" w:cs="Arial"/>
          <w:bCs/>
          <w:sz w:val="24"/>
          <w:szCs w:val="24"/>
        </w:rPr>
      </w:pPr>
      <w:r w:rsidRPr="00C9717D">
        <w:rPr>
          <w:rFonts w:ascii="Arial" w:eastAsia="Calibri" w:hAnsi="Arial" w:cs="Arial"/>
          <w:bCs/>
          <w:sz w:val="24"/>
          <w:szCs w:val="24"/>
        </w:rPr>
        <w:t xml:space="preserve">В результате освоения профессионального модуля </w:t>
      </w:r>
      <w:proofErr w:type="gramStart"/>
      <w:r w:rsidRPr="00C9717D">
        <w:rPr>
          <w:rFonts w:ascii="Arial" w:eastAsia="Calibri" w:hAnsi="Arial" w:cs="Arial"/>
          <w:bCs/>
          <w:sz w:val="24"/>
          <w:szCs w:val="24"/>
        </w:rPr>
        <w:t>обучающийся</w:t>
      </w:r>
      <w:proofErr w:type="gramEnd"/>
      <w:r w:rsidRPr="00C9717D">
        <w:rPr>
          <w:rFonts w:ascii="Arial" w:eastAsia="Calibri" w:hAnsi="Arial" w:cs="Arial"/>
          <w:bCs/>
          <w:sz w:val="24"/>
          <w:szCs w:val="24"/>
        </w:rPr>
        <w:t xml:space="preserve"> должен:</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956"/>
        <w:gridCol w:w="2833"/>
        <w:gridCol w:w="378"/>
        <w:gridCol w:w="2432"/>
      </w:tblGrid>
      <w:tr w:rsidR="00C9717D" w:rsidRPr="00C9717D" w:rsidTr="00C9717D">
        <w:tc>
          <w:tcPr>
            <w:tcW w:w="1029" w:type="dxa"/>
          </w:tcPr>
          <w:p w:rsidR="00C9717D" w:rsidRPr="00C9717D" w:rsidRDefault="00C9717D" w:rsidP="00C9717D">
            <w:pPr>
              <w:spacing w:after="0" w:line="240" w:lineRule="auto"/>
              <w:rPr>
                <w:rFonts w:ascii="Arial" w:eastAsia="Calibri" w:hAnsi="Arial" w:cs="Arial"/>
                <w:b/>
                <w:sz w:val="24"/>
                <w:szCs w:val="24"/>
              </w:rPr>
            </w:pPr>
            <w:r w:rsidRPr="00C9717D">
              <w:rPr>
                <w:rFonts w:ascii="Arial" w:eastAsia="Calibri" w:hAnsi="Arial" w:cs="Arial"/>
                <w:b/>
                <w:sz w:val="24"/>
                <w:szCs w:val="24"/>
              </w:rPr>
              <w:t xml:space="preserve">Код </w:t>
            </w:r>
            <w:proofErr w:type="gramStart"/>
            <w:r w:rsidRPr="00C9717D">
              <w:rPr>
                <w:rFonts w:ascii="Arial" w:eastAsia="Calibri" w:hAnsi="Arial" w:cs="Arial"/>
                <w:b/>
                <w:i/>
                <w:sz w:val="24"/>
                <w:szCs w:val="24"/>
              </w:rPr>
              <w:t>ОК</w:t>
            </w:r>
            <w:proofErr w:type="gramEnd"/>
            <w:r w:rsidRPr="00C9717D">
              <w:rPr>
                <w:rFonts w:ascii="Arial" w:eastAsia="Calibri" w:hAnsi="Arial" w:cs="Arial"/>
                <w:b/>
                <w:i/>
                <w:sz w:val="24"/>
                <w:szCs w:val="24"/>
              </w:rPr>
              <w:t>, ПК</w:t>
            </w:r>
          </w:p>
        </w:tc>
        <w:tc>
          <w:tcPr>
            <w:tcW w:w="2956" w:type="dxa"/>
          </w:tcPr>
          <w:p w:rsidR="00C9717D" w:rsidRPr="00C9717D" w:rsidRDefault="00C9717D" w:rsidP="00C9717D">
            <w:pPr>
              <w:spacing w:after="0" w:line="240" w:lineRule="auto"/>
              <w:jc w:val="center"/>
              <w:rPr>
                <w:rFonts w:ascii="Arial" w:eastAsia="Calibri" w:hAnsi="Arial" w:cs="Arial"/>
                <w:b/>
                <w:sz w:val="24"/>
                <w:szCs w:val="24"/>
              </w:rPr>
            </w:pPr>
            <w:r w:rsidRPr="00C9717D">
              <w:rPr>
                <w:rFonts w:ascii="Arial" w:eastAsia="Calibri" w:hAnsi="Arial" w:cs="Arial"/>
                <w:b/>
                <w:sz w:val="24"/>
                <w:szCs w:val="24"/>
              </w:rPr>
              <w:t>Уметь</w:t>
            </w:r>
          </w:p>
        </w:tc>
        <w:tc>
          <w:tcPr>
            <w:tcW w:w="2833" w:type="dxa"/>
            <w:shd w:val="clear" w:color="auto" w:fill="auto"/>
          </w:tcPr>
          <w:p w:rsidR="00C9717D" w:rsidRPr="00C9717D" w:rsidRDefault="00C9717D" w:rsidP="00C9717D">
            <w:pPr>
              <w:spacing w:after="0" w:line="240" w:lineRule="auto"/>
              <w:jc w:val="center"/>
              <w:rPr>
                <w:rFonts w:ascii="Arial" w:eastAsia="Calibri" w:hAnsi="Arial" w:cs="Arial"/>
                <w:b/>
                <w:i/>
                <w:sz w:val="24"/>
                <w:szCs w:val="24"/>
              </w:rPr>
            </w:pPr>
            <w:r w:rsidRPr="00C9717D">
              <w:rPr>
                <w:rFonts w:ascii="Arial" w:eastAsia="Calibri" w:hAnsi="Arial" w:cs="Arial"/>
                <w:b/>
                <w:sz w:val="24"/>
                <w:szCs w:val="24"/>
              </w:rPr>
              <w:t>Знать</w:t>
            </w:r>
          </w:p>
        </w:tc>
        <w:tc>
          <w:tcPr>
            <w:tcW w:w="2810" w:type="dxa"/>
            <w:gridSpan w:val="2"/>
          </w:tcPr>
          <w:p w:rsidR="00C9717D" w:rsidRPr="00C9717D" w:rsidRDefault="00C9717D" w:rsidP="00C9717D">
            <w:pPr>
              <w:spacing w:after="0" w:line="240" w:lineRule="auto"/>
              <w:jc w:val="center"/>
              <w:rPr>
                <w:rFonts w:ascii="Arial" w:eastAsia="Calibri" w:hAnsi="Arial" w:cs="Arial"/>
                <w:b/>
                <w:i/>
                <w:sz w:val="24"/>
                <w:szCs w:val="24"/>
              </w:rPr>
            </w:pPr>
            <w:r w:rsidRPr="00C9717D">
              <w:rPr>
                <w:rFonts w:ascii="Arial" w:eastAsia="Calibri" w:hAnsi="Arial" w:cs="Arial"/>
                <w:b/>
                <w:sz w:val="24"/>
                <w:szCs w:val="24"/>
              </w:rPr>
              <w:t>Владеть навыками</w:t>
            </w:r>
          </w:p>
        </w:tc>
      </w:tr>
      <w:tr w:rsidR="00C9717D" w:rsidRPr="00C9717D" w:rsidTr="00C9717D">
        <w:trPr>
          <w:trHeight w:val="1104"/>
        </w:trPr>
        <w:tc>
          <w:tcPr>
            <w:tcW w:w="1029" w:type="dxa"/>
          </w:tcPr>
          <w:p w:rsidR="00C9717D" w:rsidRPr="00C9717D" w:rsidRDefault="00C9717D" w:rsidP="00C9717D">
            <w:pPr>
              <w:spacing w:after="0" w:line="240" w:lineRule="auto"/>
              <w:rPr>
                <w:rFonts w:ascii="Arial" w:eastAsia="Calibri" w:hAnsi="Arial" w:cs="Arial"/>
                <w:bCs/>
                <w:iCs/>
                <w:sz w:val="24"/>
                <w:szCs w:val="24"/>
              </w:rPr>
            </w:pPr>
            <w:r w:rsidRPr="00C9717D">
              <w:rPr>
                <w:rFonts w:ascii="Arial" w:eastAsia="Calibri" w:hAnsi="Arial" w:cs="Arial"/>
                <w:bCs/>
                <w:iCs/>
                <w:sz w:val="24"/>
                <w:szCs w:val="24"/>
              </w:rPr>
              <w:t>ПК 3.1.</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ОК.01</w:t>
            </w:r>
          </w:p>
          <w:p w:rsidR="00C9717D" w:rsidRPr="00C9717D" w:rsidRDefault="00C9717D" w:rsidP="00C9717D">
            <w:pPr>
              <w:spacing w:after="0" w:line="240" w:lineRule="auto"/>
              <w:rPr>
                <w:rFonts w:ascii="Arial" w:eastAsia="Calibri" w:hAnsi="Arial" w:cs="Arial"/>
                <w:bCs/>
                <w:sz w:val="24"/>
                <w:szCs w:val="24"/>
              </w:rPr>
            </w:pPr>
          </w:p>
        </w:tc>
        <w:tc>
          <w:tcPr>
            <w:tcW w:w="2956" w:type="dxa"/>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использовать электрические машины и аппараты;</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использовать средства автоматики;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проводить техническое обслуживание и ремонт типовых районных и потребительских трансформаторных подстанций, схем защиты высоковольтных и низковольтных линий;</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осуществлять надзор и </w:t>
            </w:r>
            <w:proofErr w:type="gramStart"/>
            <w:r w:rsidRPr="00C9717D">
              <w:rPr>
                <w:rFonts w:ascii="Arial" w:eastAsia="Calibri" w:hAnsi="Arial" w:cs="Arial"/>
                <w:bCs/>
                <w:sz w:val="24"/>
                <w:szCs w:val="24"/>
              </w:rPr>
              <w:t>контроль за</w:t>
            </w:r>
            <w:proofErr w:type="gramEnd"/>
            <w:r w:rsidRPr="00C9717D">
              <w:rPr>
                <w:rFonts w:ascii="Arial" w:eastAsia="Calibri" w:hAnsi="Arial" w:cs="Arial"/>
                <w:bCs/>
                <w:sz w:val="24"/>
                <w:szCs w:val="24"/>
              </w:rPr>
              <w:t xml:space="preserve"> состоянием и эксплуатацией светотехнических и </w:t>
            </w:r>
            <w:proofErr w:type="spellStart"/>
            <w:r w:rsidRPr="00C9717D">
              <w:rPr>
                <w:rFonts w:ascii="Arial" w:eastAsia="Calibri" w:hAnsi="Arial" w:cs="Arial"/>
                <w:bCs/>
                <w:sz w:val="24"/>
                <w:szCs w:val="24"/>
              </w:rPr>
              <w:t>электротехнологических</w:t>
            </w:r>
            <w:proofErr w:type="spellEnd"/>
            <w:r w:rsidRPr="00C9717D">
              <w:rPr>
                <w:rFonts w:ascii="Arial" w:eastAsia="Calibri" w:hAnsi="Arial" w:cs="Arial"/>
                <w:bCs/>
                <w:sz w:val="24"/>
                <w:szCs w:val="24"/>
              </w:rPr>
              <w:t xml:space="preserve"> установок;</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осуществлять техническое обслуживание и ремонт автоматизированной системы технологических процессов, систем автоматического </w:t>
            </w:r>
            <w:r w:rsidRPr="00C9717D">
              <w:rPr>
                <w:rFonts w:ascii="Arial" w:eastAsia="Calibri" w:hAnsi="Arial" w:cs="Arial"/>
                <w:bCs/>
                <w:sz w:val="24"/>
                <w:szCs w:val="24"/>
              </w:rPr>
              <w:lastRenderedPageBreak/>
              <w:t>управления, электрооборудования и средств автоматизации сельского хозяйства;</w:t>
            </w:r>
          </w:p>
        </w:tc>
        <w:tc>
          <w:tcPr>
            <w:tcW w:w="2833" w:type="dxa"/>
            <w:shd w:val="clear" w:color="auto" w:fill="auto"/>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lastRenderedPageBreak/>
              <w:t>элементы и системы автоматики и телемеханики, методы анализа и оценки их надежности и технико-экономической эффективности;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систему эксплуатации, методы и технологию наладки, ремонта и повышения надежности электрооборудования и средств автоматизации сельскохозяйственного производства.</w:t>
            </w:r>
          </w:p>
        </w:tc>
        <w:tc>
          <w:tcPr>
            <w:tcW w:w="2810" w:type="dxa"/>
            <w:gridSpan w:val="2"/>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эксплуатации и ремонта электротехнических изделий, используемых в сельскохозяйственном производстве;</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технического обслуживания и ремонта автоматизированных и роботизированных систем на сельскохозяйственном предприятии;</w:t>
            </w:r>
          </w:p>
        </w:tc>
      </w:tr>
      <w:tr w:rsidR="00C9717D" w:rsidRPr="00C9717D" w:rsidTr="00C9717D">
        <w:trPr>
          <w:trHeight w:val="1104"/>
        </w:trPr>
        <w:tc>
          <w:tcPr>
            <w:tcW w:w="1029" w:type="dxa"/>
          </w:tcPr>
          <w:p w:rsidR="00C9717D" w:rsidRPr="00C9717D" w:rsidRDefault="00C9717D" w:rsidP="00C9717D">
            <w:pPr>
              <w:spacing w:after="0" w:line="240" w:lineRule="auto"/>
              <w:rPr>
                <w:rFonts w:ascii="Arial" w:eastAsia="Calibri" w:hAnsi="Arial" w:cs="Arial"/>
                <w:bCs/>
                <w:iCs/>
                <w:sz w:val="24"/>
                <w:szCs w:val="24"/>
              </w:rPr>
            </w:pPr>
            <w:r w:rsidRPr="00C9717D">
              <w:rPr>
                <w:rFonts w:ascii="Arial" w:eastAsia="Calibri" w:hAnsi="Arial" w:cs="Arial"/>
                <w:bCs/>
                <w:iCs/>
                <w:sz w:val="24"/>
                <w:szCs w:val="24"/>
              </w:rPr>
              <w:lastRenderedPageBreak/>
              <w:t>ПК 3.2.</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ОК.01</w:t>
            </w:r>
          </w:p>
          <w:p w:rsidR="00C9717D" w:rsidRPr="00C9717D" w:rsidRDefault="00C9717D" w:rsidP="00C9717D">
            <w:pPr>
              <w:spacing w:after="0" w:line="240" w:lineRule="auto"/>
              <w:rPr>
                <w:rFonts w:ascii="Arial" w:eastAsia="Calibri" w:hAnsi="Arial" w:cs="Arial"/>
                <w:bCs/>
                <w:sz w:val="24"/>
                <w:szCs w:val="24"/>
              </w:rPr>
            </w:pPr>
          </w:p>
        </w:tc>
        <w:tc>
          <w:tcPr>
            <w:tcW w:w="2956" w:type="dxa"/>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выявлять дефекты, определять причины неисправности; определять пригодность аппаратуры к дальнейшей эксплуатации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пользоваться поверочной и измерительной аппаратурой</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анализировать статистику отказов оборудования</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применять в работе требования нормативной документации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оперативно принимать и реализовать решения по эксплуатации закрепленного оборудования</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соблюдать требования безопасности при производстве работ</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выполнять требования промышленной, пожарной, экологической безопасности и охраны труда в процессе работы</w:t>
            </w:r>
          </w:p>
        </w:tc>
        <w:tc>
          <w:tcPr>
            <w:tcW w:w="2833" w:type="dxa"/>
            <w:shd w:val="clear" w:color="auto" w:fill="auto"/>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диагностическая аппаратура, методы и способы отыскания неисправностей</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способы организации и практического ремонтного обслуживания </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технико-эксплуатационные характеристики, конструктивные особенности, режимы работы обслуживаемого оборудования</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устройство, работа модулей, блоков, узлов обслуживаемого оборудования</w:t>
            </w:r>
          </w:p>
        </w:tc>
        <w:tc>
          <w:tcPr>
            <w:tcW w:w="2810" w:type="dxa"/>
            <w:gridSpan w:val="2"/>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контроля технического состояния оборудования в соответствии с заданным режимом работы;</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контроля и учета неисправностей в оборудовании в процессе эксплуатации;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оформления в специализированной программе случаев неправильной работы оборудования;</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сбора данных о дефектах, выявленных в процессе эксплуатации оборудования;</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сбора информации о работе оборудования при авариях и нарушениях нормального режима работы</w:t>
            </w:r>
          </w:p>
        </w:tc>
      </w:tr>
      <w:tr w:rsidR="00C9717D" w:rsidRPr="00C9717D" w:rsidTr="00C9717D">
        <w:trPr>
          <w:trHeight w:val="274"/>
        </w:trPr>
        <w:tc>
          <w:tcPr>
            <w:tcW w:w="1029" w:type="dxa"/>
          </w:tcPr>
          <w:p w:rsidR="00C9717D" w:rsidRPr="00C9717D" w:rsidRDefault="00C9717D" w:rsidP="00C9717D">
            <w:pPr>
              <w:spacing w:after="0" w:line="240" w:lineRule="auto"/>
              <w:rPr>
                <w:rFonts w:ascii="Arial" w:eastAsia="Calibri" w:hAnsi="Arial" w:cs="Arial"/>
                <w:bCs/>
                <w:iCs/>
                <w:sz w:val="24"/>
                <w:szCs w:val="24"/>
              </w:rPr>
            </w:pPr>
            <w:r w:rsidRPr="00C9717D">
              <w:rPr>
                <w:rFonts w:ascii="Arial" w:eastAsia="Calibri" w:hAnsi="Arial" w:cs="Arial"/>
                <w:bCs/>
                <w:iCs/>
                <w:sz w:val="24"/>
                <w:szCs w:val="24"/>
              </w:rPr>
              <w:t>ПК 3.3.</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ОК.01</w:t>
            </w:r>
          </w:p>
          <w:p w:rsidR="00C9717D" w:rsidRPr="00C9717D" w:rsidRDefault="00C9717D" w:rsidP="00C9717D">
            <w:pPr>
              <w:spacing w:after="0" w:line="240" w:lineRule="auto"/>
              <w:rPr>
                <w:rFonts w:ascii="Arial" w:eastAsia="Calibri" w:hAnsi="Arial" w:cs="Arial"/>
                <w:bCs/>
                <w:sz w:val="24"/>
                <w:szCs w:val="24"/>
              </w:rPr>
            </w:pPr>
          </w:p>
        </w:tc>
        <w:tc>
          <w:tcPr>
            <w:tcW w:w="2956" w:type="dxa"/>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выполнять монтаж, техническое обслуживание, диагностику, настройку и испытания узлов и агрегатов автоматизированных систем, </w:t>
            </w:r>
            <w:proofErr w:type="spellStart"/>
            <w:r w:rsidRPr="00C9717D">
              <w:rPr>
                <w:rFonts w:ascii="Arial" w:eastAsia="Calibri" w:hAnsi="Arial" w:cs="Arial"/>
                <w:bCs/>
                <w:sz w:val="24"/>
                <w:szCs w:val="24"/>
              </w:rPr>
              <w:t>мехатронных</w:t>
            </w:r>
            <w:proofErr w:type="spellEnd"/>
            <w:r w:rsidRPr="00C9717D">
              <w:rPr>
                <w:rFonts w:ascii="Arial" w:eastAsia="Calibri" w:hAnsi="Arial" w:cs="Arial"/>
                <w:bCs/>
                <w:sz w:val="24"/>
                <w:szCs w:val="24"/>
              </w:rPr>
              <w:t xml:space="preserve"> 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робототехнических устройств и систем</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проводить стандартные и сертификационные испытания материалов, деталей, узлов, </w:t>
            </w:r>
            <w:r w:rsidRPr="00C9717D">
              <w:rPr>
                <w:rFonts w:ascii="Arial" w:eastAsia="Calibri" w:hAnsi="Arial" w:cs="Arial"/>
                <w:bCs/>
                <w:sz w:val="24"/>
                <w:szCs w:val="24"/>
              </w:rPr>
              <w:lastRenderedPageBreak/>
              <w:t>агрегатов и оборудования;</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рассчитывать плановые показатели выполнения работ по техническому обслуживанию, диагностике электрооборудования, средств автоматизации и роботизации;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определять потребность в средствах производства и рабочей силе для выполнения работ по техническому обслуживанию и ремонту электрооборудования, средств автоматизации и роботизации;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инструктировать персонал по выполнению производственных заданий по техническому обслуживанию, диагностике электрооборудования, средств автоматизации и роботизации;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контролировать выполнение на всех стадиях технологического процесса производственных заданий по техническому обслуживанию, диагностике, электрооборудования, средств автоматизации и роботизации</w:t>
            </w:r>
          </w:p>
        </w:tc>
        <w:tc>
          <w:tcPr>
            <w:tcW w:w="2833" w:type="dxa"/>
            <w:shd w:val="clear" w:color="auto" w:fill="auto"/>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lastRenderedPageBreak/>
              <w:t xml:space="preserve">методы расчета экономической эффективности технологических операций по техническому обслуживанию, диагностике электрооборудования, средств автоматизации и роботизации; </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сменные показатели выполнения </w:t>
            </w:r>
            <w:r w:rsidRPr="00C9717D">
              <w:rPr>
                <w:rFonts w:ascii="Arial" w:eastAsia="Calibri" w:hAnsi="Arial" w:cs="Arial"/>
                <w:bCs/>
                <w:sz w:val="24"/>
                <w:szCs w:val="24"/>
              </w:rPr>
              <w:lastRenderedPageBreak/>
              <w:t>технологических операций по техническому обслуживанию, диагностике электрооборудования, средств автоматизации и роботизации;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требования к качеству выполнения технологических операций по техническому обслуживанию, диагностике электрооборудования, средств автоматизации и роботизации;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методы планирования, контроля и оценки качества выполнения технологических операций по техническому обслуживанию, диагностике электрооборудования, средств автоматизации и роботизации;</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правила учета и отчетности при выполнении технологических операций по техническому обслуживанию, диагностике электрооборудования, средств автоматизации и роботизации; </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требования охраны труда, санитарной и пожарной безопасности при эксплуатации электрооборудования, средств автоматизации и </w:t>
            </w:r>
            <w:r w:rsidRPr="00C9717D">
              <w:rPr>
                <w:rFonts w:ascii="Arial" w:eastAsia="Calibri" w:hAnsi="Arial" w:cs="Arial"/>
                <w:bCs/>
                <w:sz w:val="24"/>
                <w:szCs w:val="24"/>
              </w:rPr>
              <w:lastRenderedPageBreak/>
              <w:t>роботизации</w:t>
            </w:r>
          </w:p>
        </w:tc>
        <w:tc>
          <w:tcPr>
            <w:tcW w:w="2810" w:type="dxa"/>
            <w:gridSpan w:val="2"/>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lastRenderedPageBreak/>
              <w:t>организации выполнения слесарно-механических, такелажных и грузоподъемных работ при, техническом обслуживании и ремонте электрооборудования, автоматизированных и роботизированных систем;</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 xml:space="preserve">контроля результатов ремонта и </w:t>
            </w:r>
            <w:r w:rsidRPr="00C9717D">
              <w:rPr>
                <w:rFonts w:ascii="Arial" w:eastAsia="Calibri" w:hAnsi="Arial" w:cs="Arial"/>
                <w:bCs/>
                <w:sz w:val="24"/>
                <w:szCs w:val="24"/>
              </w:rPr>
              <w:lastRenderedPageBreak/>
              <w:t>технического обслуживания электрооборудования, автоматизированных и роботизированных систем;</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оформления документов на сдачу электрооборудования и средств автоматики в ремонт;</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разработки производственных заданий на выполнение ремонта, технического обслуживания и диагностике электрооборудования, средств автоматизации и роботизации технологических процессов</w:t>
            </w:r>
          </w:p>
        </w:tc>
      </w:tr>
      <w:tr w:rsidR="00C9717D" w:rsidRPr="00F270B1" w:rsidTr="00C9717D">
        <w:tc>
          <w:tcPr>
            <w:tcW w:w="7196" w:type="dxa"/>
            <w:gridSpan w:val="4"/>
          </w:tcPr>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lastRenderedPageBreak/>
              <w:t xml:space="preserve">Личностные результаты </w:t>
            </w:r>
          </w:p>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w:t>
            </w:r>
          </w:p>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i/>
                <w:iCs/>
                <w:sz w:val="24"/>
                <w:szCs w:val="24"/>
                <w:lang w:eastAsia="ru-RU"/>
              </w:rPr>
              <w:t>(дескрипторы)</w:t>
            </w:r>
          </w:p>
        </w:tc>
        <w:tc>
          <w:tcPr>
            <w:tcW w:w="2432" w:type="dxa"/>
            <w:vAlign w:val="center"/>
          </w:tcPr>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Код личностных результатов </w:t>
            </w:r>
            <w:r w:rsidRPr="00F270B1">
              <w:rPr>
                <w:rFonts w:ascii="Arial" w:eastAsia="Times New Roman" w:hAnsi="Arial" w:cs="Arial"/>
                <w:b/>
                <w:bCs/>
                <w:sz w:val="24"/>
                <w:szCs w:val="24"/>
                <w:lang w:eastAsia="ru-RU"/>
              </w:rPr>
              <w:br/>
              <w:t xml:space="preserve">реализации </w:t>
            </w:r>
            <w:r w:rsidRPr="00F270B1">
              <w:rPr>
                <w:rFonts w:ascii="Arial" w:eastAsia="Times New Roman" w:hAnsi="Arial" w:cs="Arial"/>
                <w:b/>
                <w:bCs/>
                <w:sz w:val="24"/>
                <w:szCs w:val="24"/>
                <w:lang w:eastAsia="ru-RU"/>
              </w:rPr>
              <w:br/>
              <w:t xml:space="preserve">программы </w:t>
            </w:r>
            <w:r w:rsidRPr="00F270B1">
              <w:rPr>
                <w:rFonts w:ascii="Arial" w:eastAsia="Times New Roman" w:hAnsi="Arial" w:cs="Arial"/>
                <w:b/>
                <w:bCs/>
                <w:sz w:val="24"/>
                <w:szCs w:val="24"/>
                <w:lang w:eastAsia="ru-RU"/>
              </w:rPr>
              <w:br/>
              <w:t>воспитания</w:t>
            </w:r>
          </w:p>
        </w:tc>
      </w:tr>
      <w:tr w:rsidR="00C9717D" w:rsidRPr="00F270B1" w:rsidTr="00C9717D">
        <w:tc>
          <w:tcPr>
            <w:tcW w:w="7196" w:type="dxa"/>
            <w:gridSpan w:val="4"/>
            <w:tcBorders>
              <w:top w:val="single" w:sz="8" w:space="0" w:color="000000"/>
              <w:left w:val="single" w:sz="8" w:space="0" w:color="000000"/>
              <w:bottom w:val="single" w:sz="8" w:space="0" w:color="000000"/>
              <w:right w:val="single" w:sz="8" w:space="0" w:color="000000"/>
            </w:tcBorders>
            <w:shd w:val="clear" w:color="auto" w:fill="auto"/>
          </w:tcPr>
          <w:p w:rsidR="00C9717D" w:rsidRPr="00F270B1" w:rsidRDefault="00C9717D" w:rsidP="00C9717D">
            <w:pPr>
              <w:spacing w:before="120" w:after="0" w:line="240" w:lineRule="auto"/>
              <w:rPr>
                <w:rFonts w:ascii="Arial" w:eastAsia="Times New Roman" w:hAnsi="Arial" w:cs="Arial"/>
                <w:b/>
                <w:bCs/>
                <w:i/>
                <w:iCs/>
                <w:sz w:val="24"/>
                <w:szCs w:val="24"/>
                <w:lang w:val="x-none" w:eastAsia="x-none"/>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свое единство с народом России, с Российским государством, демонстрирующий ответственность </w:t>
            </w:r>
            <w:r w:rsidRPr="00F270B1">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432" w:type="dxa"/>
            <w:vAlign w:val="center"/>
          </w:tcPr>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w:t>
            </w:r>
          </w:p>
        </w:tc>
      </w:tr>
      <w:tr w:rsidR="00C9717D" w:rsidRPr="00F270B1" w:rsidTr="00C9717D">
        <w:trPr>
          <w:trHeight w:val="268"/>
        </w:trPr>
        <w:tc>
          <w:tcPr>
            <w:tcW w:w="7196" w:type="dxa"/>
            <w:gridSpan w:val="4"/>
            <w:tcBorders>
              <w:top w:val="single" w:sz="8" w:space="0" w:color="000000"/>
              <w:left w:val="single" w:sz="8" w:space="0" w:color="000000"/>
              <w:bottom w:val="single" w:sz="8" w:space="0" w:color="000000"/>
              <w:right w:val="single" w:sz="8" w:space="0" w:color="000000"/>
            </w:tcBorders>
            <w:shd w:val="clear" w:color="auto" w:fill="auto"/>
          </w:tcPr>
          <w:p w:rsidR="00C9717D" w:rsidRPr="00F270B1" w:rsidRDefault="00C9717D" w:rsidP="00C9717D">
            <w:pPr>
              <w:spacing w:after="0" w:line="240" w:lineRule="auto"/>
              <w:ind w:firstLine="33"/>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C9717D" w:rsidRPr="00F270B1" w:rsidRDefault="00C9717D" w:rsidP="00C9717D">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432" w:type="dxa"/>
            <w:vAlign w:val="center"/>
          </w:tcPr>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7</w:t>
            </w:r>
          </w:p>
        </w:tc>
      </w:tr>
      <w:tr w:rsidR="00C9717D" w:rsidRPr="00F270B1" w:rsidTr="00C9717D">
        <w:tc>
          <w:tcPr>
            <w:tcW w:w="7196" w:type="dxa"/>
            <w:gridSpan w:val="4"/>
            <w:tcBorders>
              <w:top w:val="single" w:sz="8" w:space="0" w:color="000000"/>
              <w:left w:val="single" w:sz="8" w:space="0" w:color="000000"/>
              <w:bottom w:val="single" w:sz="8" w:space="0" w:color="000000"/>
              <w:right w:val="single" w:sz="8" w:space="0" w:color="000000"/>
            </w:tcBorders>
            <w:shd w:val="clear" w:color="auto" w:fill="auto"/>
          </w:tcPr>
          <w:p w:rsidR="00C9717D" w:rsidRPr="00F270B1" w:rsidRDefault="00C9717D" w:rsidP="00C9717D">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F270B1">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F270B1">
              <w:rPr>
                <w:rFonts w:ascii="Arial" w:eastAsia="Times New Roman" w:hAnsi="Arial" w:cs="Arial"/>
                <w:sz w:val="24"/>
                <w:szCs w:val="24"/>
                <w:lang w:eastAsia="ru-RU"/>
              </w:rPr>
              <w:t>психоактивных</w:t>
            </w:r>
            <w:proofErr w:type="spellEnd"/>
            <w:r w:rsidRPr="00F270B1">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432" w:type="dxa"/>
            <w:vAlign w:val="center"/>
          </w:tcPr>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9</w:t>
            </w:r>
          </w:p>
        </w:tc>
      </w:tr>
      <w:tr w:rsidR="00C9717D" w:rsidRPr="00F270B1" w:rsidTr="00C9717D">
        <w:tc>
          <w:tcPr>
            <w:tcW w:w="9628" w:type="dxa"/>
            <w:gridSpan w:val="5"/>
            <w:vAlign w:val="center"/>
          </w:tcPr>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bookmarkStart w:id="4" w:name="_Hlk75857481"/>
            <w:r w:rsidRPr="00F270B1">
              <w:rPr>
                <w:rFonts w:ascii="Arial" w:eastAsia="Times New Roman" w:hAnsi="Arial" w:cs="Arial"/>
                <w:b/>
                <w:bCs/>
                <w:sz w:val="24"/>
                <w:szCs w:val="24"/>
                <w:lang w:eastAsia="ru-RU"/>
              </w:rPr>
              <w:t>Личностные результаты</w:t>
            </w:r>
          </w:p>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F270B1">
              <w:rPr>
                <w:rFonts w:ascii="Arial" w:eastAsia="Times New Roman" w:hAnsi="Arial" w:cs="Arial"/>
                <w:b/>
                <w:bCs/>
                <w:sz w:val="24"/>
                <w:szCs w:val="24"/>
                <w:lang w:eastAsia="ru-RU"/>
              </w:rPr>
              <w:br/>
              <w:t>к деловым качествам личности</w:t>
            </w:r>
            <w:bookmarkEnd w:id="4"/>
          </w:p>
        </w:tc>
      </w:tr>
      <w:tr w:rsidR="00C9717D" w:rsidRPr="00F270B1" w:rsidTr="00C9717D">
        <w:tc>
          <w:tcPr>
            <w:tcW w:w="7196" w:type="dxa"/>
            <w:gridSpan w:val="4"/>
          </w:tcPr>
          <w:p w:rsidR="00C9717D" w:rsidRPr="00F270B1" w:rsidRDefault="00C9717D" w:rsidP="00C9717D">
            <w:pPr>
              <w:spacing w:after="0" w:line="240" w:lineRule="auto"/>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432" w:type="dxa"/>
            <w:vAlign w:val="center"/>
          </w:tcPr>
          <w:p w:rsidR="00C9717D" w:rsidRPr="00F270B1" w:rsidRDefault="00C9717D" w:rsidP="00C9717D">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14</w:t>
            </w:r>
          </w:p>
        </w:tc>
      </w:tr>
      <w:tr w:rsidR="00C9717D" w:rsidRPr="00F270B1" w:rsidTr="00C9717D">
        <w:trPr>
          <w:trHeight w:val="663"/>
        </w:trPr>
        <w:tc>
          <w:tcPr>
            <w:tcW w:w="7196" w:type="dxa"/>
            <w:gridSpan w:val="4"/>
          </w:tcPr>
          <w:p w:rsidR="00C9717D" w:rsidRPr="00F270B1" w:rsidRDefault="00C9717D" w:rsidP="00C9717D">
            <w:pPr>
              <w:spacing w:after="0" w:line="240" w:lineRule="auto"/>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432" w:type="dxa"/>
          </w:tcPr>
          <w:p w:rsidR="00C9717D" w:rsidRPr="00F270B1" w:rsidRDefault="00C9717D" w:rsidP="00C9717D">
            <w:pPr>
              <w:spacing w:after="0" w:line="240" w:lineRule="auto"/>
              <w:jc w:val="center"/>
              <w:rPr>
                <w:rFonts w:ascii="Arial" w:eastAsia="Times New Roman" w:hAnsi="Arial" w:cs="Arial"/>
                <w:b/>
                <w:bCs/>
                <w:sz w:val="24"/>
                <w:szCs w:val="24"/>
                <w:lang w:eastAsia="ru-RU"/>
              </w:rPr>
            </w:pPr>
            <w:r w:rsidRPr="00F270B1">
              <w:rPr>
                <w:rFonts w:ascii="Arial" w:eastAsia="Times New Roman" w:hAnsi="Arial" w:cs="Arial"/>
                <w:b/>
                <w:sz w:val="24"/>
                <w:szCs w:val="24"/>
                <w:lang w:eastAsia="ru-RU"/>
              </w:rPr>
              <w:t>ЛР 17</w:t>
            </w:r>
          </w:p>
        </w:tc>
      </w:tr>
    </w:tbl>
    <w:p w:rsidR="00C9717D" w:rsidRPr="00387A70" w:rsidRDefault="00C9717D" w:rsidP="00C9717D">
      <w:pPr>
        <w:spacing w:after="0" w:line="240" w:lineRule="auto"/>
        <w:ind w:firstLine="709"/>
        <w:rPr>
          <w:rFonts w:ascii="Arial" w:eastAsia="Times New Roman" w:hAnsi="Arial" w:cs="Arial"/>
          <w:sz w:val="24"/>
          <w:szCs w:val="24"/>
          <w:lang w:eastAsia="ru-RU"/>
        </w:rPr>
      </w:pPr>
    </w:p>
    <w:p w:rsidR="00C9717D" w:rsidRDefault="00C9717D" w:rsidP="00C9717D">
      <w:pPr>
        <w:spacing w:after="0" w:line="240" w:lineRule="auto"/>
        <w:ind w:firstLine="709"/>
        <w:rPr>
          <w:rFonts w:ascii="Arial" w:eastAsia="Times New Roman" w:hAnsi="Arial" w:cs="Arial"/>
          <w:sz w:val="24"/>
          <w:szCs w:val="24"/>
          <w:lang w:eastAsia="ru-RU"/>
        </w:rPr>
      </w:pPr>
    </w:p>
    <w:p w:rsidR="00C9717D" w:rsidRDefault="00C9717D" w:rsidP="00C9717D">
      <w:pPr>
        <w:spacing w:after="0" w:line="240" w:lineRule="auto"/>
        <w:ind w:firstLine="709"/>
        <w:rPr>
          <w:rFonts w:ascii="Arial" w:eastAsia="Times New Roman" w:hAnsi="Arial" w:cs="Arial"/>
          <w:sz w:val="24"/>
          <w:szCs w:val="24"/>
          <w:lang w:eastAsia="ru-RU"/>
        </w:rPr>
      </w:pPr>
    </w:p>
    <w:p w:rsidR="00C9717D" w:rsidRDefault="00C9717D" w:rsidP="00C9717D">
      <w:pPr>
        <w:spacing w:after="0" w:line="240" w:lineRule="auto"/>
        <w:ind w:firstLine="709"/>
        <w:rPr>
          <w:rFonts w:ascii="Arial" w:eastAsia="Times New Roman" w:hAnsi="Arial" w:cs="Arial"/>
          <w:sz w:val="24"/>
          <w:szCs w:val="24"/>
          <w:lang w:eastAsia="ru-RU"/>
        </w:rPr>
      </w:pPr>
    </w:p>
    <w:p w:rsidR="00C9717D" w:rsidRDefault="00C9717D" w:rsidP="00C9717D">
      <w:pPr>
        <w:spacing w:after="0" w:line="240" w:lineRule="auto"/>
        <w:ind w:firstLine="709"/>
        <w:rPr>
          <w:rFonts w:ascii="Arial" w:eastAsia="Times New Roman" w:hAnsi="Arial" w:cs="Arial"/>
          <w:sz w:val="24"/>
          <w:szCs w:val="24"/>
          <w:lang w:eastAsia="ru-RU"/>
        </w:rPr>
      </w:pPr>
    </w:p>
    <w:p w:rsidR="00C9717D" w:rsidRDefault="00C9717D" w:rsidP="00C9717D">
      <w:pPr>
        <w:spacing w:after="0" w:line="240" w:lineRule="auto"/>
        <w:ind w:firstLine="709"/>
        <w:rPr>
          <w:rFonts w:ascii="Arial" w:eastAsia="Times New Roman" w:hAnsi="Arial" w:cs="Arial"/>
          <w:sz w:val="24"/>
          <w:szCs w:val="24"/>
          <w:lang w:eastAsia="ru-RU"/>
        </w:rPr>
      </w:pPr>
    </w:p>
    <w:p w:rsidR="00C9717D" w:rsidRDefault="00C9717D" w:rsidP="00C9717D">
      <w:pPr>
        <w:spacing w:after="0" w:line="240" w:lineRule="auto"/>
        <w:ind w:firstLine="709"/>
        <w:rPr>
          <w:rFonts w:ascii="Arial" w:eastAsia="Times New Roman" w:hAnsi="Arial" w:cs="Arial"/>
          <w:sz w:val="24"/>
          <w:szCs w:val="24"/>
          <w:lang w:eastAsia="ru-RU"/>
        </w:rPr>
      </w:pPr>
    </w:p>
    <w:p w:rsidR="00C9717D" w:rsidRPr="00C9717D" w:rsidRDefault="00C9717D" w:rsidP="00C9717D">
      <w:pPr>
        <w:keepNext/>
        <w:spacing w:after="120" w:line="240" w:lineRule="auto"/>
        <w:jc w:val="center"/>
        <w:outlineLvl w:val="0"/>
        <w:rPr>
          <w:rFonts w:ascii="Arial" w:eastAsia="Segoe UI" w:hAnsi="Arial" w:cs="Arial"/>
          <w:b/>
          <w:bCs/>
          <w:caps/>
          <w:kern w:val="32"/>
          <w:sz w:val="24"/>
          <w:szCs w:val="24"/>
          <w:lang w:val="x-none" w:eastAsia="x-none"/>
        </w:rPr>
      </w:pPr>
      <w:r w:rsidRPr="00C9717D">
        <w:rPr>
          <w:rFonts w:ascii="Arial" w:eastAsia="Segoe UI" w:hAnsi="Arial" w:cs="Arial"/>
          <w:b/>
          <w:bCs/>
          <w:caps/>
          <w:kern w:val="32"/>
          <w:sz w:val="24"/>
          <w:szCs w:val="24"/>
          <w:lang w:val="x-none" w:eastAsia="x-none"/>
        </w:rPr>
        <w:lastRenderedPageBreak/>
        <w:t>2. Структура и содержание профессионального модуля</w:t>
      </w:r>
    </w:p>
    <w:p w:rsidR="00C9717D" w:rsidRPr="00C9717D" w:rsidRDefault="00C9717D" w:rsidP="00C9717D">
      <w:pPr>
        <w:spacing w:after="120"/>
        <w:ind w:firstLine="709"/>
        <w:outlineLvl w:val="1"/>
        <w:rPr>
          <w:rFonts w:ascii="Arial" w:eastAsia="Segoe UI" w:hAnsi="Arial" w:cs="Arial"/>
          <w:b/>
          <w:bCs/>
          <w:sz w:val="24"/>
          <w:szCs w:val="24"/>
          <w:lang w:eastAsia="ru-RU"/>
        </w:rPr>
      </w:pPr>
      <w:r w:rsidRPr="00C9717D">
        <w:rPr>
          <w:rFonts w:ascii="Arial" w:eastAsia="Segoe UI" w:hAnsi="Arial" w:cs="Arial"/>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C9717D" w:rsidRPr="00C9717D" w:rsidTr="00C9717D">
        <w:trPr>
          <w:trHeight w:val="23"/>
        </w:trPr>
        <w:tc>
          <w:tcPr>
            <w:tcW w:w="2460" w:type="pct"/>
            <w:vAlign w:val="center"/>
          </w:tcPr>
          <w:p w:rsidR="00C9717D" w:rsidRPr="00C9717D" w:rsidRDefault="00C9717D" w:rsidP="00C9717D">
            <w:pPr>
              <w:spacing w:after="0" w:line="240" w:lineRule="auto"/>
              <w:jc w:val="center"/>
              <w:rPr>
                <w:rFonts w:ascii="Arial" w:eastAsia="Calibri" w:hAnsi="Arial" w:cs="Arial"/>
                <w:b/>
                <w:sz w:val="24"/>
                <w:szCs w:val="24"/>
              </w:rPr>
            </w:pPr>
            <w:r w:rsidRPr="00C9717D">
              <w:rPr>
                <w:rFonts w:ascii="Arial" w:eastAsia="Calibri" w:hAnsi="Arial" w:cs="Arial"/>
                <w:b/>
                <w:sz w:val="24"/>
                <w:szCs w:val="24"/>
              </w:rPr>
              <w:t>Наименование составных частей модуля</w:t>
            </w:r>
          </w:p>
        </w:tc>
        <w:tc>
          <w:tcPr>
            <w:tcW w:w="1195" w:type="pct"/>
            <w:vAlign w:val="center"/>
          </w:tcPr>
          <w:p w:rsidR="00C9717D" w:rsidRPr="00C9717D" w:rsidRDefault="00C9717D" w:rsidP="00C9717D">
            <w:pPr>
              <w:spacing w:after="0" w:line="240" w:lineRule="auto"/>
              <w:jc w:val="center"/>
              <w:rPr>
                <w:rFonts w:ascii="Arial" w:eastAsia="Calibri" w:hAnsi="Arial" w:cs="Arial"/>
                <w:b/>
                <w:iCs/>
                <w:sz w:val="24"/>
                <w:szCs w:val="24"/>
              </w:rPr>
            </w:pPr>
            <w:r w:rsidRPr="00C9717D">
              <w:rPr>
                <w:rFonts w:ascii="Arial" w:eastAsia="Calibri" w:hAnsi="Arial" w:cs="Arial"/>
                <w:b/>
                <w:iCs/>
                <w:sz w:val="24"/>
                <w:szCs w:val="24"/>
              </w:rPr>
              <w:t>Объем в часах</w:t>
            </w:r>
          </w:p>
        </w:tc>
        <w:tc>
          <w:tcPr>
            <w:tcW w:w="1345" w:type="pct"/>
          </w:tcPr>
          <w:p w:rsidR="00C9717D" w:rsidRPr="00C9717D" w:rsidRDefault="00C9717D" w:rsidP="00C9717D">
            <w:pPr>
              <w:spacing w:after="0" w:line="240" w:lineRule="auto"/>
              <w:jc w:val="center"/>
              <w:rPr>
                <w:rFonts w:ascii="Arial" w:eastAsia="Calibri" w:hAnsi="Arial" w:cs="Arial"/>
                <w:b/>
                <w:iCs/>
                <w:sz w:val="24"/>
                <w:szCs w:val="24"/>
              </w:rPr>
            </w:pPr>
            <w:r w:rsidRPr="00C9717D">
              <w:rPr>
                <w:rFonts w:ascii="Arial" w:eastAsia="Calibri" w:hAnsi="Arial" w:cs="Arial"/>
                <w:b/>
                <w:sz w:val="24"/>
                <w:szCs w:val="24"/>
              </w:rPr>
              <w:t xml:space="preserve">В </w:t>
            </w:r>
            <w:proofErr w:type="spellStart"/>
            <w:r w:rsidRPr="00C9717D">
              <w:rPr>
                <w:rFonts w:ascii="Arial" w:eastAsia="Calibri" w:hAnsi="Arial" w:cs="Arial"/>
                <w:b/>
                <w:sz w:val="24"/>
                <w:szCs w:val="24"/>
              </w:rPr>
              <w:t>т.ч</w:t>
            </w:r>
            <w:proofErr w:type="spellEnd"/>
            <w:r w:rsidRPr="00C9717D">
              <w:rPr>
                <w:rFonts w:ascii="Arial" w:eastAsia="Calibri" w:hAnsi="Arial" w:cs="Arial"/>
                <w:b/>
                <w:sz w:val="24"/>
                <w:szCs w:val="24"/>
              </w:rPr>
              <w:t xml:space="preserve">. в форме </w:t>
            </w:r>
            <w:proofErr w:type="spellStart"/>
            <w:r w:rsidRPr="00C9717D">
              <w:rPr>
                <w:rFonts w:ascii="Arial" w:eastAsia="Calibri" w:hAnsi="Arial" w:cs="Arial"/>
                <w:b/>
                <w:sz w:val="24"/>
                <w:szCs w:val="24"/>
              </w:rPr>
              <w:t>практ</w:t>
            </w:r>
            <w:proofErr w:type="spellEnd"/>
            <w:r w:rsidRPr="00C9717D">
              <w:rPr>
                <w:rFonts w:ascii="Arial" w:eastAsia="Calibri" w:hAnsi="Arial" w:cs="Arial"/>
                <w:b/>
                <w:sz w:val="24"/>
                <w:szCs w:val="24"/>
              </w:rPr>
              <w:t>. подготовки</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Учебные занятия</w:t>
            </w:r>
          </w:p>
        </w:tc>
        <w:tc>
          <w:tcPr>
            <w:tcW w:w="119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280</w:t>
            </w:r>
          </w:p>
        </w:tc>
        <w:tc>
          <w:tcPr>
            <w:tcW w:w="134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130</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Курсовая работа (проект)</w:t>
            </w:r>
          </w:p>
        </w:tc>
        <w:tc>
          <w:tcPr>
            <w:tcW w:w="119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24</w:t>
            </w:r>
          </w:p>
        </w:tc>
        <w:tc>
          <w:tcPr>
            <w:tcW w:w="134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24</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Самостоятельная работа</w:t>
            </w:r>
          </w:p>
        </w:tc>
        <w:tc>
          <w:tcPr>
            <w:tcW w:w="1195" w:type="pct"/>
            <w:vAlign w:val="center"/>
          </w:tcPr>
          <w:p w:rsidR="00C9717D" w:rsidRPr="00C9717D" w:rsidRDefault="00C9717D" w:rsidP="00C9717D">
            <w:pPr>
              <w:spacing w:after="0" w:line="240" w:lineRule="auto"/>
              <w:jc w:val="center"/>
              <w:rPr>
                <w:rFonts w:ascii="Arial" w:eastAsia="Calibri" w:hAnsi="Arial" w:cs="Arial"/>
                <w:bCs/>
                <w:sz w:val="24"/>
                <w:szCs w:val="24"/>
              </w:rPr>
            </w:pPr>
            <w:r w:rsidRPr="00C9717D">
              <w:rPr>
                <w:rFonts w:ascii="Arial" w:eastAsia="Calibri" w:hAnsi="Arial" w:cs="Arial"/>
                <w:bCs/>
                <w:sz w:val="24"/>
                <w:szCs w:val="24"/>
              </w:rPr>
              <w:t>-</w:t>
            </w:r>
          </w:p>
        </w:tc>
        <w:tc>
          <w:tcPr>
            <w:tcW w:w="1345" w:type="pct"/>
            <w:vAlign w:val="center"/>
          </w:tcPr>
          <w:p w:rsidR="00C9717D" w:rsidRPr="00C9717D" w:rsidRDefault="00C9717D" w:rsidP="00C9717D">
            <w:pPr>
              <w:spacing w:after="0" w:line="240" w:lineRule="auto"/>
              <w:jc w:val="center"/>
              <w:rPr>
                <w:rFonts w:ascii="Arial" w:eastAsia="Calibri" w:hAnsi="Arial" w:cs="Arial"/>
                <w:bCs/>
                <w:sz w:val="24"/>
                <w:szCs w:val="24"/>
              </w:rPr>
            </w:pPr>
            <w:r w:rsidRPr="00C9717D">
              <w:rPr>
                <w:rFonts w:ascii="Arial" w:eastAsia="Calibri" w:hAnsi="Arial" w:cs="Arial"/>
                <w:bCs/>
                <w:sz w:val="24"/>
                <w:szCs w:val="24"/>
              </w:rPr>
              <w:t>-</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 xml:space="preserve">Практика, в </w:t>
            </w:r>
            <w:proofErr w:type="spellStart"/>
            <w:r w:rsidRPr="00C9717D">
              <w:rPr>
                <w:rFonts w:ascii="Arial" w:eastAsia="Calibri" w:hAnsi="Arial" w:cs="Arial"/>
                <w:bCs/>
                <w:sz w:val="24"/>
                <w:szCs w:val="24"/>
              </w:rPr>
              <w:t>т.ч</w:t>
            </w:r>
            <w:proofErr w:type="spellEnd"/>
            <w:r w:rsidRPr="00C9717D">
              <w:rPr>
                <w:rFonts w:ascii="Arial" w:eastAsia="Calibri" w:hAnsi="Arial" w:cs="Arial"/>
                <w:bCs/>
                <w:sz w:val="24"/>
                <w:szCs w:val="24"/>
              </w:rPr>
              <w:t>.:</w:t>
            </w:r>
          </w:p>
        </w:tc>
        <w:tc>
          <w:tcPr>
            <w:tcW w:w="119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252</w:t>
            </w:r>
          </w:p>
        </w:tc>
        <w:tc>
          <w:tcPr>
            <w:tcW w:w="134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252</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учебная</w:t>
            </w:r>
          </w:p>
        </w:tc>
        <w:tc>
          <w:tcPr>
            <w:tcW w:w="119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180</w:t>
            </w:r>
          </w:p>
        </w:tc>
        <w:tc>
          <w:tcPr>
            <w:tcW w:w="1345" w:type="pct"/>
            <w:vAlign w:val="center"/>
          </w:tcPr>
          <w:p w:rsidR="00C9717D" w:rsidRPr="00C9717D" w:rsidRDefault="00552DF4" w:rsidP="00C9717D">
            <w:pPr>
              <w:spacing w:after="0" w:line="240" w:lineRule="auto"/>
              <w:jc w:val="center"/>
              <w:rPr>
                <w:rFonts w:ascii="Arial" w:eastAsia="Calibri" w:hAnsi="Arial" w:cs="Arial"/>
                <w:bCs/>
                <w:i/>
                <w:iCs/>
                <w:sz w:val="24"/>
                <w:szCs w:val="24"/>
              </w:rPr>
            </w:pPr>
            <w:r>
              <w:rPr>
                <w:rFonts w:ascii="Arial" w:eastAsia="Calibri" w:hAnsi="Arial" w:cs="Arial"/>
                <w:bCs/>
                <w:sz w:val="24"/>
                <w:szCs w:val="24"/>
              </w:rPr>
              <w:t>180</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производственная</w:t>
            </w:r>
          </w:p>
        </w:tc>
        <w:tc>
          <w:tcPr>
            <w:tcW w:w="1195" w:type="pct"/>
            <w:vAlign w:val="center"/>
          </w:tcPr>
          <w:p w:rsidR="00C9717D" w:rsidRPr="00C9717D" w:rsidRDefault="00C9717D" w:rsidP="00C9717D">
            <w:pPr>
              <w:spacing w:after="0" w:line="240" w:lineRule="auto"/>
              <w:jc w:val="center"/>
              <w:rPr>
                <w:rFonts w:ascii="Arial" w:eastAsia="Calibri" w:hAnsi="Arial" w:cs="Arial"/>
                <w:bCs/>
                <w:sz w:val="24"/>
                <w:szCs w:val="24"/>
              </w:rPr>
            </w:pPr>
            <w:r w:rsidRPr="00C9717D">
              <w:rPr>
                <w:rFonts w:ascii="Arial" w:eastAsia="Calibri" w:hAnsi="Arial" w:cs="Arial"/>
                <w:bCs/>
                <w:sz w:val="24"/>
                <w:szCs w:val="24"/>
              </w:rPr>
              <w:t>72</w:t>
            </w:r>
          </w:p>
        </w:tc>
        <w:tc>
          <w:tcPr>
            <w:tcW w:w="1345" w:type="pct"/>
            <w:vAlign w:val="center"/>
          </w:tcPr>
          <w:p w:rsidR="00C9717D" w:rsidRPr="00C9717D" w:rsidRDefault="00C9717D" w:rsidP="00C9717D">
            <w:pPr>
              <w:spacing w:after="0" w:line="240" w:lineRule="auto"/>
              <w:jc w:val="center"/>
              <w:rPr>
                <w:rFonts w:ascii="Arial" w:eastAsia="Calibri" w:hAnsi="Arial" w:cs="Arial"/>
                <w:bCs/>
                <w:i/>
                <w:iCs/>
                <w:sz w:val="24"/>
                <w:szCs w:val="24"/>
              </w:rPr>
            </w:pPr>
            <w:r w:rsidRPr="00C9717D">
              <w:rPr>
                <w:rFonts w:ascii="Arial" w:eastAsia="Calibri" w:hAnsi="Arial" w:cs="Arial"/>
                <w:bCs/>
                <w:sz w:val="24"/>
                <w:szCs w:val="24"/>
              </w:rPr>
              <w:t>72</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 xml:space="preserve">Промежуточная аттестация </w:t>
            </w:r>
          </w:p>
        </w:tc>
        <w:tc>
          <w:tcPr>
            <w:tcW w:w="119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23</w:t>
            </w:r>
          </w:p>
        </w:tc>
        <w:tc>
          <w:tcPr>
            <w:tcW w:w="1345" w:type="pct"/>
            <w:vAlign w:val="center"/>
          </w:tcPr>
          <w:p w:rsidR="00C9717D" w:rsidRPr="00C9717D" w:rsidRDefault="00552DF4" w:rsidP="00C9717D">
            <w:pPr>
              <w:spacing w:after="0" w:line="240" w:lineRule="auto"/>
              <w:jc w:val="center"/>
              <w:rPr>
                <w:rFonts w:ascii="Arial" w:eastAsia="Calibri" w:hAnsi="Arial" w:cs="Arial"/>
                <w:bCs/>
                <w:sz w:val="24"/>
                <w:szCs w:val="24"/>
              </w:rPr>
            </w:pPr>
            <w:r>
              <w:rPr>
                <w:rFonts w:ascii="Arial" w:eastAsia="Calibri" w:hAnsi="Arial" w:cs="Arial"/>
                <w:bCs/>
                <w:sz w:val="24"/>
                <w:szCs w:val="24"/>
              </w:rPr>
              <w:t>23</w:t>
            </w:r>
          </w:p>
        </w:tc>
      </w:tr>
      <w:tr w:rsidR="00C9717D" w:rsidRPr="00C9717D" w:rsidTr="00C9717D">
        <w:trPr>
          <w:trHeight w:val="23"/>
        </w:trPr>
        <w:tc>
          <w:tcPr>
            <w:tcW w:w="2460" w:type="pct"/>
            <w:vAlign w:val="center"/>
          </w:tcPr>
          <w:p w:rsidR="00C9717D" w:rsidRPr="00C9717D" w:rsidRDefault="00C9717D" w:rsidP="00C9717D">
            <w:pPr>
              <w:spacing w:after="0" w:line="240" w:lineRule="auto"/>
              <w:jc w:val="both"/>
              <w:rPr>
                <w:rFonts w:ascii="Arial" w:eastAsia="Calibri" w:hAnsi="Arial" w:cs="Arial"/>
                <w:bCs/>
                <w:sz w:val="24"/>
                <w:szCs w:val="24"/>
              </w:rPr>
            </w:pPr>
            <w:r w:rsidRPr="00C9717D">
              <w:rPr>
                <w:rFonts w:ascii="Arial" w:eastAsia="Calibri" w:hAnsi="Arial" w:cs="Arial"/>
                <w:bCs/>
                <w:sz w:val="24"/>
                <w:szCs w:val="24"/>
              </w:rPr>
              <w:t>Всего</w:t>
            </w:r>
          </w:p>
        </w:tc>
        <w:tc>
          <w:tcPr>
            <w:tcW w:w="1195" w:type="pct"/>
            <w:vAlign w:val="center"/>
          </w:tcPr>
          <w:p w:rsidR="00C9717D" w:rsidRPr="00C9717D" w:rsidRDefault="00552DF4" w:rsidP="00C9717D">
            <w:pPr>
              <w:spacing w:after="0" w:line="240" w:lineRule="auto"/>
              <w:jc w:val="center"/>
              <w:rPr>
                <w:rFonts w:ascii="Arial" w:eastAsia="Calibri" w:hAnsi="Arial" w:cs="Arial"/>
                <w:b/>
                <w:sz w:val="24"/>
                <w:szCs w:val="24"/>
              </w:rPr>
            </w:pPr>
            <w:r>
              <w:rPr>
                <w:rFonts w:ascii="Arial" w:eastAsia="Calibri" w:hAnsi="Arial" w:cs="Arial"/>
                <w:b/>
                <w:sz w:val="24"/>
                <w:szCs w:val="24"/>
              </w:rPr>
              <w:t>555</w:t>
            </w:r>
          </w:p>
        </w:tc>
        <w:tc>
          <w:tcPr>
            <w:tcW w:w="1345" w:type="pct"/>
            <w:vAlign w:val="center"/>
          </w:tcPr>
          <w:p w:rsidR="00C9717D" w:rsidRPr="00C9717D" w:rsidRDefault="00552DF4" w:rsidP="00C9717D">
            <w:pPr>
              <w:spacing w:after="0" w:line="240" w:lineRule="auto"/>
              <w:jc w:val="center"/>
              <w:rPr>
                <w:rFonts w:ascii="Arial" w:eastAsia="Calibri" w:hAnsi="Arial" w:cs="Arial"/>
                <w:b/>
                <w:sz w:val="24"/>
                <w:szCs w:val="24"/>
              </w:rPr>
            </w:pPr>
            <w:r>
              <w:rPr>
                <w:rFonts w:ascii="Arial" w:eastAsia="Calibri" w:hAnsi="Arial" w:cs="Arial"/>
                <w:b/>
                <w:sz w:val="24"/>
                <w:szCs w:val="24"/>
              </w:rPr>
              <w:t>275</w:t>
            </w:r>
          </w:p>
        </w:tc>
      </w:tr>
    </w:tbl>
    <w:p w:rsidR="00C9717D" w:rsidRDefault="00C9717D" w:rsidP="00C9717D">
      <w:pPr>
        <w:spacing w:after="0" w:line="240" w:lineRule="auto"/>
        <w:rPr>
          <w:rFonts w:ascii="Arial" w:eastAsia="Calibri" w:hAnsi="Arial" w:cs="Arial"/>
          <w:i/>
          <w:sz w:val="24"/>
          <w:szCs w:val="24"/>
        </w:rPr>
      </w:pPr>
    </w:p>
    <w:p w:rsidR="00552DF4" w:rsidRPr="00C9717D" w:rsidRDefault="00552DF4" w:rsidP="00C9717D">
      <w:pPr>
        <w:spacing w:after="0" w:line="240" w:lineRule="auto"/>
        <w:rPr>
          <w:rFonts w:ascii="Arial" w:eastAsia="Calibri" w:hAnsi="Arial" w:cs="Arial"/>
          <w:i/>
          <w:sz w:val="24"/>
          <w:szCs w:val="24"/>
        </w:rPr>
      </w:pPr>
    </w:p>
    <w:p w:rsidR="00C9717D" w:rsidRPr="00C9717D" w:rsidRDefault="00C9717D" w:rsidP="00C9717D">
      <w:pPr>
        <w:spacing w:after="120"/>
        <w:ind w:firstLine="709"/>
        <w:outlineLvl w:val="1"/>
        <w:rPr>
          <w:rFonts w:ascii="Arial" w:eastAsia="Segoe UI" w:hAnsi="Arial" w:cs="Arial"/>
          <w:b/>
          <w:bCs/>
          <w:sz w:val="24"/>
          <w:szCs w:val="24"/>
          <w:lang w:eastAsia="ru-RU"/>
        </w:rPr>
      </w:pPr>
      <w:r w:rsidRPr="00C9717D">
        <w:rPr>
          <w:rFonts w:ascii="Arial" w:eastAsia="Segoe UI" w:hAnsi="Arial" w:cs="Arial"/>
          <w:b/>
          <w:bCs/>
          <w:sz w:val="24"/>
          <w:szCs w:val="24"/>
          <w:lang w:eastAsia="ru-RU"/>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469"/>
        <w:gridCol w:w="940"/>
        <w:gridCol w:w="655"/>
        <w:gridCol w:w="658"/>
        <w:gridCol w:w="617"/>
        <w:gridCol w:w="519"/>
        <w:gridCol w:w="507"/>
        <w:gridCol w:w="617"/>
        <w:gridCol w:w="653"/>
      </w:tblGrid>
      <w:tr w:rsidR="00C9717D" w:rsidRPr="00C9717D" w:rsidTr="00552DF4">
        <w:trPr>
          <w:cantSplit/>
          <w:trHeight w:val="3271"/>
        </w:trPr>
        <w:tc>
          <w:tcPr>
            <w:tcW w:w="489" w:type="pct"/>
            <w:tcBorders>
              <w:bottom w:val="single" w:sz="4" w:space="0" w:color="auto"/>
            </w:tcBorders>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 xml:space="preserve">Код </w:t>
            </w:r>
            <w:proofErr w:type="gramStart"/>
            <w:r w:rsidRPr="00C9717D">
              <w:rPr>
                <w:rFonts w:ascii="Arial" w:eastAsia="Times New Roman" w:hAnsi="Arial" w:cs="Arial"/>
                <w:sz w:val="24"/>
                <w:szCs w:val="24"/>
                <w:lang w:eastAsia="ru-RU"/>
              </w:rPr>
              <w:t>ОК</w:t>
            </w:r>
            <w:proofErr w:type="gramEnd"/>
            <w:r w:rsidRPr="00C9717D">
              <w:rPr>
                <w:rFonts w:ascii="Arial" w:eastAsia="Times New Roman" w:hAnsi="Arial" w:cs="Arial"/>
                <w:sz w:val="24"/>
                <w:szCs w:val="24"/>
                <w:lang w:eastAsia="ru-RU"/>
              </w:rPr>
              <w:t>, ПК</w:t>
            </w:r>
          </w:p>
        </w:tc>
        <w:tc>
          <w:tcPr>
            <w:tcW w:w="1812" w:type="pct"/>
            <w:tcBorders>
              <w:bottom w:val="single" w:sz="4" w:space="0" w:color="auto"/>
            </w:tcBorders>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Наименования разделов профессионального модуля</w:t>
            </w:r>
          </w:p>
        </w:tc>
        <w:tc>
          <w:tcPr>
            <w:tcW w:w="491" w:type="pct"/>
            <w:tcBorders>
              <w:bottom w:val="single" w:sz="4" w:space="0" w:color="auto"/>
            </w:tcBorders>
            <w:vAlign w:val="center"/>
          </w:tcPr>
          <w:p w:rsidR="00C9717D" w:rsidRPr="00C9717D" w:rsidRDefault="00C9717D" w:rsidP="00C9717D">
            <w:pPr>
              <w:spacing w:after="0" w:line="240" w:lineRule="auto"/>
              <w:jc w:val="center"/>
              <w:rPr>
                <w:rFonts w:ascii="Arial" w:eastAsia="Times New Roman" w:hAnsi="Arial" w:cs="Arial"/>
                <w:sz w:val="24"/>
                <w:szCs w:val="24"/>
                <w:lang w:eastAsia="ru-RU"/>
              </w:rPr>
            </w:pPr>
            <w:r w:rsidRPr="00C9717D">
              <w:rPr>
                <w:rFonts w:ascii="Arial" w:eastAsia="Times New Roman" w:hAnsi="Arial" w:cs="Arial"/>
                <w:iCs/>
                <w:sz w:val="24"/>
                <w:szCs w:val="24"/>
                <w:lang w:eastAsia="ru-RU"/>
              </w:rPr>
              <w:t>Всего, час.</w:t>
            </w:r>
          </w:p>
        </w:tc>
        <w:tc>
          <w:tcPr>
            <w:tcW w:w="342" w:type="pct"/>
            <w:tcBorders>
              <w:bottom w:val="single" w:sz="4" w:space="0" w:color="auto"/>
            </w:tcBorders>
            <w:textDirection w:val="btLr"/>
            <w:vAlign w:val="center"/>
          </w:tcPr>
          <w:p w:rsidR="00C9717D" w:rsidRPr="00C9717D" w:rsidRDefault="00C9717D" w:rsidP="00C9717D">
            <w:pPr>
              <w:spacing w:after="0" w:line="240" w:lineRule="auto"/>
              <w:jc w:val="center"/>
              <w:rPr>
                <w:rFonts w:ascii="Arial" w:eastAsia="Times New Roman" w:hAnsi="Arial" w:cs="Arial"/>
                <w:sz w:val="24"/>
                <w:szCs w:val="24"/>
                <w:lang w:eastAsia="ru-RU"/>
              </w:rPr>
            </w:pPr>
            <w:r w:rsidRPr="00C9717D">
              <w:rPr>
                <w:rFonts w:ascii="Arial" w:eastAsia="Times New Roman" w:hAnsi="Arial" w:cs="Arial"/>
                <w:iCs/>
                <w:sz w:val="24"/>
                <w:szCs w:val="24"/>
                <w:lang w:eastAsia="ru-RU"/>
              </w:rPr>
              <w:t xml:space="preserve">В </w:t>
            </w:r>
            <w:proofErr w:type="spellStart"/>
            <w:r w:rsidRPr="00C9717D">
              <w:rPr>
                <w:rFonts w:ascii="Arial" w:eastAsia="Times New Roman" w:hAnsi="Arial" w:cs="Arial"/>
                <w:iCs/>
                <w:sz w:val="24"/>
                <w:szCs w:val="24"/>
                <w:lang w:eastAsia="ru-RU"/>
              </w:rPr>
              <w:t>т.ч</w:t>
            </w:r>
            <w:proofErr w:type="spellEnd"/>
            <w:r w:rsidRPr="00C9717D">
              <w:rPr>
                <w:rFonts w:ascii="Arial" w:eastAsia="Times New Roman" w:hAnsi="Arial" w:cs="Arial"/>
                <w:iCs/>
                <w:sz w:val="24"/>
                <w:szCs w:val="24"/>
                <w:lang w:eastAsia="ru-RU"/>
              </w:rPr>
              <w:t>. в форме практической подготовки</w:t>
            </w:r>
          </w:p>
        </w:tc>
        <w:tc>
          <w:tcPr>
            <w:tcW w:w="344" w:type="pct"/>
            <w:shd w:val="clear" w:color="auto" w:fill="D9D9D9" w:themeFill="background1" w:themeFillShade="D9"/>
            <w:textDirection w:val="btLr"/>
            <w:vAlign w:val="center"/>
          </w:tcPr>
          <w:p w:rsidR="00C9717D" w:rsidRPr="00C9717D" w:rsidRDefault="00C9717D" w:rsidP="00C9717D">
            <w:pPr>
              <w:suppressAutoHyphens/>
              <w:spacing w:after="0" w:line="240" w:lineRule="auto"/>
              <w:ind w:left="113" w:right="113"/>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 xml:space="preserve">Обучение по МДК, в </w:t>
            </w:r>
            <w:proofErr w:type="spellStart"/>
            <w:r w:rsidRPr="00C9717D">
              <w:rPr>
                <w:rFonts w:ascii="Arial" w:eastAsia="Times New Roman" w:hAnsi="Arial" w:cs="Arial"/>
                <w:sz w:val="24"/>
                <w:szCs w:val="24"/>
                <w:lang w:eastAsia="ru-RU"/>
              </w:rPr>
              <w:t>т.ч</w:t>
            </w:r>
            <w:proofErr w:type="spellEnd"/>
            <w:r w:rsidRPr="00C9717D">
              <w:rPr>
                <w:rFonts w:ascii="Arial" w:eastAsia="Times New Roman" w:hAnsi="Arial" w:cs="Arial"/>
                <w:sz w:val="24"/>
                <w:szCs w:val="24"/>
                <w:lang w:eastAsia="ru-RU"/>
              </w:rPr>
              <w:t>.:</w:t>
            </w:r>
          </w:p>
        </w:tc>
        <w:tc>
          <w:tcPr>
            <w:tcW w:w="322" w:type="pct"/>
            <w:textDirection w:val="btLr"/>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Calibri" w:hAnsi="Arial" w:cs="Arial"/>
                <w:bCs/>
                <w:sz w:val="24"/>
                <w:szCs w:val="24"/>
              </w:rPr>
              <w:t>Учебные занятия</w:t>
            </w:r>
          </w:p>
        </w:tc>
        <w:tc>
          <w:tcPr>
            <w:tcW w:w="271" w:type="pct"/>
            <w:textDirection w:val="btLr"/>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Курсовая работа (проект)</w:t>
            </w:r>
          </w:p>
        </w:tc>
        <w:tc>
          <w:tcPr>
            <w:tcW w:w="265" w:type="pct"/>
            <w:textDirection w:val="btLr"/>
            <w:vAlign w:val="center"/>
          </w:tcPr>
          <w:p w:rsidR="00C9717D" w:rsidRPr="00C9717D" w:rsidRDefault="00C9717D" w:rsidP="00552DF4">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Самостоятельная работа</w:t>
            </w:r>
          </w:p>
        </w:tc>
        <w:tc>
          <w:tcPr>
            <w:tcW w:w="322" w:type="pct"/>
            <w:shd w:val="clear" w:color="auto" w:fill="D9D9D9" w:themeFill="background1" w:themeFillShade="D9"/>
            <w:textDirection w:val="btLr"/>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Учебная практика</w:t>
            </w:r>
          </w:p>
        </w:tc>
        <w:tc>
          <w:tcPr>
            <w:tcW w:w="341" w:type="pct"/>
            <w:shd w:val="clear" w:color="auto" w:fill="D9D9D9" w:themeFill="background1" w:themeFillShade="D9"/>
            <w:textDirection w:val="btL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Производственная практика</w:t>
            </w:r>
          </w:p>
        </w:tc>
      </w:tr>
      <w:tr w:rsidR="00C9717D" w:rsidRPr="00C9717D" w:rsidTr="00552DF4">
        <w:trPr>
          <w:cantSplit/>
          <w:trHeight w:val="73"/>
        </w:trPr>
        <w:tc>
          <w:tcPr>
            <w:tcW w:w="489" w:type="pct"/>
            <w:tcBorders>
              <w:bottom w:val="single" w:sz="4" w:space="0" w:color="auto"/>
            </w:tcBorders>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1</w:t>
            </w:r>
          </w:p>
        </w:tc>
        <w:tc>
          <w:tcPr>
            <w:tcW w:w="1812" w:type="pct"/>
            <w:tcBorders>
              <w:bottom w:val="single" w:sz="4" w:space="0" w:color="auto"/>
            </w:tcBorders>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iCs/>
                <w:sz w:val="24"/>
                <w:szCs w:val="24"/>
                <w:lang w:eastAsia="ru-RU"/>
              </w:rPr>
              <w:t>2</w:t>
            </w:r>
          </w:p>
        </w:tc>
        <w:tc>
          <w:tcPr>
            <w:tcW w:w="491" w:type="pct"/>
            <w:tcBorders>
              <w:bottom w:val="single" w:sz="4" w:space="0" w:color="auto"/>
            </w:tcBorders>
            <w:vAlign w:val="center"/>
          </w:tcPr>
          <w:p w:rsidR="00C9717D" w:rsidRPr="00C9717D" w:rsidRDefault="00C9717D" w:rsidP="00C9717D">
            <w:pPr>
              <w:spacing w:after="0" w:line="240" w:lineRule="auto"/>
              <w:jc w:val="center"/>
              <w:rPr>
                <w:rFonts w:ascii="Arial" w:eastAsia="Times New Roman" w:hAnsi="Arial" w:cs="Arial"/>
                <w:iCs/>
                <w:sz w:val="24"/>
                <w:szCs w:val="24"/>
                <w:lang w:eastAsia="ru-RU"/>
              </w:rPr>
            </w:pPr>
            <w:r w:rsidRPr="00C9717D">
              <w:rPr>
                <w:rFonts w:ascii="Arial" w:eastAsia="Times New Roman" w:hAnsi="Arial" w:cs="Arial"/>
                <w:iCs/>
                <w:sz w:val="24"/>
                <w:szCs w:val="24"/>
                <w:lang w:eastAsia="ru-RU"/>
              </w:rPr>
              <w:t>3</w:t>
            </w:r>
          </w:p>
        </w:tc>
        <w:tc>
          <w:tcPr>
            <w:tcW w:w="342" w:type="pct"/>
            <w:tcBorders>
              <w:bottom w:val="single" w:sz="4" w:space="0" w:color="auto"/>
            </w:tcBorders>
            <w:vAlign w:val="center"/>
          </w:tcPr>
          <w:p w:rsidR="00C9717D" w:rsidRPr="00C9717D" w:rsidRDefault="00C9717D" w:rsidP="00C9717D">
            <w:pPr>
              <w:spacing w:after="0" w:line="240" w:lineRule="auto"/>
              <w:jc w:val="center"/>
              <w:rPr>
                <w:rFonts w:ascii="Arial" w:eastAsia="Times New Roman" w:hAnsi="Arial" w:cs="Arial"/>
                <w:iCs/>
                <w:sz w:val="24"/>
                <w:szCs w:val="24"/>
                <w:lang w:eastAsia="ru-RU"/>
              </w:rPr>
            </w:pPr>
            <w:r w:rsidRPr="00C9717D">
              <w:rPr>
                <w:rFonts w:ascii="Arial" w:eastAsia="Times New Roman" w:hAnsi="Arial" w:cs="Arial"/>
                <w:sz w:val="24"/>
                <w:szCs w:val="24"/>
                <w:lang w:eastAsia="ru-RU"/>
              </w:rPr>
              <w:t>4</w:t>
            </w:r>
          </w:p>
        </w:tc>
        <w:tc>
          <w:tcPr>
            <w:tcW w:w="344" w:type="pct"/>
            <w:shd w:val="clear" w:color="auto" w:fill="D9D9D9" w:themeFill="background1" w:themeFillShade="D9"/>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5</w:t>
            </w:r>
          </w:p>
        </w:tc>
        <w:tc>
          <w:tcPr>
            <w:tcW w:w="322" w:type="pct"/>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color w:val="000000"/>
                <w:sz w:val="24"/>
                <w:szCs w:val="24"/>
                <w:lang w:eastAsia="ru-RU"/>
              </w:rPr>
              <w:t>6</w:t>
            </w:r>
          </w:p>
        </w:tc>
        <w:tc>
          <w:tcPr>
            <w:tcW w:w="271" w:type="pct"/>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7</w:t>
            </w:r>
          </w:p>
        </w:tc>
        <w:tc>
          <w:tcPr>
            <w:tcW w:w="265" w:type="pct"/>
            <w:vAlign w:val="center"/>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8</w:t>
            </w:r>
          </w:p>
        </w:tc>
        <w:tc>
          <w:tcPr>
            <w:tcW w:w="322" w:type="pct"/>
            <w:shd w:val="clear" w:color="auto" w:fill="D9D9D9" w:themeFill="background1" w:themeFillShade="D9"/>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9</w:t>
            </w:r>
          </w:p>
        </w:tc>
        <w:tc>
          <w:tcPr>
            <w:tcW w:w="341" w:type="pct"/>
            <w:shd w:val="clear" w:color="auto" w:fill="D9D9D9" w:themeFill="background1" w:themeFillShade="D9"/>
          </w:tcPr>
          <w:p w:rsidR="00C9717D" w:rsidRPr="00C9717D" w:rsidRDefault="00C9717D" w:rsidP="00C9717D">
            <w:pPr>
              <w:suppressAutoHyphens/>
              <w:spacing w:after="0" w:line="240" w:lineRule="auto"/>
              <w:jc w:val="center"/>
              <w:rPr>
                <w:rFonts w:ascii="Arial" w:eastAsia="Times New Roman" w:hAnsi="Arial" w:cs="Arial"/>
                <w:sz w:val="24"/>
                <w:szCs w:val="24"/>
                <w:lang w:eastAsia="ru-RU"/>
              </w:rPr>
            </w:pPr>
            <w:r w:rsidRPr="00C9717D">
              <w:rPr>
                <w:rFonts w:ascii="Arial" w:eastAsia="Times New Roman" w:hAnsi="Arial" w:cs="Arial"/>
                <w:sz w:val="24"/>
                <w:szCs w:val="24"/>
                <w:lang w:eastAsia="ru-RU"/>
              </w:rPr>
              <w:t>10</w:t>
            </w:r>
          </w:p>
        </w:tc>
      </w:tr>
      <w:tr w:rsidR="00C9717D" w:rsidRPr="00C9717D" w:rsidTr="00552DF4">
        <w:tc>
          <w:tcPr>
            <w:tcW w:w="489" w:type="pct"/>
            <w:vMerge w:val="restart"/>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ОК.01</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ПК 3.1.</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ПК 3.2.</w:t>
            </w:r>
          </w:p>
          <w:p w:rsidR="00C9717D" w:rsidRPr="00C9717D" w:rsidRDefault="00C9717D" w:rsidP="00C9717D">
            <w:pPr>
              <w:spacing w:after="0" w:line="240" w:lineRule="auto"/>
              <w:rPr>
                <w:rFonts w:ascii="Arial" w:eastAsia="Calibri" w:hAnsi="Arial" w:cs="Arial"/>
                <w:bCs/>
                <w:sz w:val="24"/>
                <w:szCs w:val="24"/>
              </w:rPr>
            </w:pPr>
          </w:p>
        </w:tc>
        <w:tc>
          <w:tcPr>
            <w:tcW w:w="1812" w:type="pct"/>
          </w:tcPr>
          <w:p w:rsidR="00C9717D" w:rsidRPr="00C9717D" w:rsidRDefault="00C9717D" w:rsidP="00C9717D">
            <w:pPr>
              <w:spacing w:after="0" w:line="240" w:lineRule="auto"/>
              <w:rPr>
                <w:rFonts w:ascii="Arial" w:eastAsia="Times New Roman" w:hAnsi="Arial" w:cs="Arial"/>
                <w:sz w:val="24"/>
                <w:szCs w:val="24"/>
                <w:lang w:eastAsia="ru-RU"/>
              </w:rPr>
            </w:pPr>
            <w:r w:rsidRPr="00C9717D">
              <w:rPr>
                <w:rFonts w:ascii="Arial" w:eastAsia="Calibri" w:hAnsi="Arial" w:cs="Arial"/>
                <w:sz w:val="24"/>
                <w:szCs w:val="24"/>
              </w:rPr>
              <w:t>Раздел 1. Эксплуатация и ремонт электротехнических изделий</w:t>
            </w:r>
          </w:p>
        </w:tc>
        <w:tc>
          <w:tcPr>
            <w:tcW w:w="491" w:type="pct"/>
            <w:tcBorders>
              <w:top w:val="single" w:sz="8" w:space="0" w:color="auto"/>
              <w:left w:val="single" w:sz="8" w:space="0" w:color="auto"/>
              <w:bottom w:val="single" w:sz="8" w:space="0" w:color="auto"/>
              <w:right w:val="single" w:sz="8" w:space="0" w:color="auto"/>
            </w:tcBorders>
            <w:shd w:val="clear" w:color="auto" w:fill="auto"/>
            <w:vAlign w:val="center"/>
          </w:tcPr>
          <w:p w:rsidR="00C9717D"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150</w:t>
            </w:r>
          </w:p>
        </w:tc>
        <w:tc>
          <w:tcPr>
            <w:tcW w:w="342" w:type="pct"/>
            <w:tcBorders>
              <w:top w:val="single" w:sz="8" w:space="0" w:color="auto"/>
              <w:left w:val="single" w:sz="8" w:space="0" w:color="auto"/>
              <w:bottom w:val="single" w:sz="8" w:space="0" w:color="auto"/>
              <w:right w:val="single" w:sz="8" w:space="0" w:color="auto"/>
            </w:tcBorders>
            <w:shd w:val="clear" w:color="auto" w:fill="auto"/>
            <w:vAlign w:val="center"/>
          </w:tcPr>
          <w:p w:rsidR="00C9717D" w:rsidRPr="00C9717D" w:rsidRDefault="00552DF4" w:rsidP="00C9717D">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80</w:t>
            </w:r>
          </w:p>
        </w:tc>
        <w:tc>
          <w:tcPr>
            <w:tcW w:w="344" w:type="pct"/>
            <w:shd w:val="clear" w:color="auto" w:fill="D9D9D9" w:themeFill="background1" w:themeFillShade="D9"/>
            <w:vAlign w:val="center"/>
          </w:tcPr>
          <w:p w:rsidR="00C9717D"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150</w:t>
            </w:r>
          </w:p>
        </w:tc>
        <w:tc>
          <w:tcPr>
            <w:tcW w:w="322" w:type="pct"/>
            <w:vAlign w:val="center"/>
          </w:tcPr>
          <w:p w:rsidR="00C9717D"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70</w:t>
            </w:r>
          </w:p>
        </w:tc>
        <w:tc>
          <w:tcPr>
            <w:tcW w:w="271" w:type="pct"/>
          </w:tcPr>
          <w:p w:rsidR="00C9717D"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65" w:type="pct"/>
          </w:tcPr>
          <w:p w:rsidR="00C9717D" w:rsidRPr="00C9717D" w:rsidRDefault="00C9717D" w:rsidP="00C9717D">
            <w:pPr>
              <w:spacing w:after="0" w:line="240" w:lineRule="auto"/>
              <w:jc w:val="center"/>
              <w:rPr>
                <w:rFonts w:ascii="Arial" w:eastAsia="Times New Roman" w:hAnsi="Arial" w:cs="Arial"/>
                <w:sz w:val="24"/>
                <w:szCs w:val="24"/>
                <w:lang w:eastAsia="ru-RU"/>
              </w:rPr>
            </w:pPr>
          </w:p>
        </w:tc>
        <w:tc>
          <w:tcPr>
            <w:tcW w:w="322"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sz w:val="24"/>
                <w:szCs w:val="24"/>
                <w:lang w:eastAsia="ru-RU"/>
              </w:rPr>
            </w:pPr>
          </w:p>
        </w:tc>
        <w:tc>
          <w:tcPr>
            <w:tcW w:w="341"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sz w:val="24"/>
                <w:szCs w:val="24"/>
                <w:lang w:eastAsia="ru-RU"/>
              </w:rPr>
            </w:pPr>
          </w:p>
        </w:tc>
      </w:tr>
      <w:tr w:rsidR="00552DF4" w:rsidRPr="00C9717D" w:rsidTr="00D561BC">
        <w:trPr>
          <w:trHeight w:val="1380"/>
        </w:trPr>
        <w:tc>
          <w:tcPr>
            <w:tcW w:w="489" w:type="pct"/>
            <w:vMerge/>
          </w:tcPr>
          <w:p w:rsidR="00552DF4" w:rsidRPr="00C9717D" w:rsidRDefault="00552DF4" w:rsidP="00C9717D">
            <w:pPr>
              <w:spacing w:after="0" w:line="240" w:lineRule="auto"/>
              <w:rPr>
                <w:rFonts w:ascii="Arial" w:eastAsia="Times New Roman" w:hAnsi="Arial" w:cs="Arial"/>
                <w:bCs/>
                <w:sz w:val="24"/>
                <w:szCs w:val="24"/>
                <w:lang w:eastAsia="ru-RU"/>
              </w:rPr>
            </w:pPr>
          </w:p>
        </w:tc>
        <w:tc>
          <w:tcPr>
            <w:tcW w:w="1812" w:type="pct"/>
          </w:tcPr>
          <w:p w:rsidR="00552DF4" w:rsidRPr="00C9717D" w:rsidRDefault="00552DF4" w:rsidP="00C9717D">
            <w:pPr>
              <w:spacing w:after="0" w:line="240" w:lineRule="auto"/>
              <w:rPr>
                <w:rFonts w:ascii="Arial" w:eastAsia="Times New Roman" w:hAnsi="Arial" w:cs="Arial"/>
                <w:sz w:val="24"/>
                <w:szCs w:val="24"/>
                <w:lang w:eastAsia="ru-RU"/>
              </w:rPr>
            </w:pPr>
            <w:r w:rsidRPr="00C9717D">
              <w:rPr>
                <w:rFonts w:ascii="Arial" w:eastAsia="Calibri" w:hAnsi="Arial" w:cs="Arial"/>
                <w:sz w:val="24"/>
                <w:szCs w:val="24"/>
              </w:rPr>
              <w:t>Раздел 2. Техническое обслуживание и ремонт автоматизированных и роботизированных систем на предприятиях АПК</w:t>
            </w:r>
          </w:p>
        </w:tc>
        <w:tc>
          <w:tcPr>
            <w:tcW w:w="491" w:type="pct"/>
            <w:tcBorders>
              <w:top w:val="nil"/>
              <w:left w:val="single" w:sz="8" w:space="0" w:color="auto"/>
              <w:right w:val="single" w:sz="8" w:space="0" w:color="auto"/>
            </w:tcBorders>
            <w:shd w:val="clear" w:color="auto" w:fill="auto"/>
            <w:vAlign w:val="center"/>
          </w:tcPr>
          <w:p w:rsidR="00552DF4"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130</w:t>
            </w:r>
          </w:p>
        </w:tc>
        <w:tc>
          <w:tcPr>
            <w:tcW w:w="342" w:type="pct"/>
            <w:tcBorders>
              <w:top w:val="nil"/>
              <w:left w:val="single" w:sz="8" w:space="0" w:color="auto"/>
              <w:right w:val="single" w:sz="8" w:space="0" w:color="auto"/>
            </w:tcBorders>
            <w:shd w:val="clear" w:color="auto" w:fill="auto"/>
            <w:vAlign w:val="center"/>
          </w:tcPr>
          <w:p w:rsidR="00552DF4" w:rsidRPr="00C9717D" w:rsidRDefault="00552DF4" w:rsidP="00C9717D">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50</w:t>
            </w:r>
          </w:p>
        </w:tc>
        <w:tc>
          <w:tcPr>
            <w:tcW w:w="344" w:type="pct"/>
            <w:shd w:val="clear" w:color="auto" w:fill="D9D9D9" w:themeFill="background1" w:themeFillShade="D9"/>
            <w:vAlign w:val="center"/>
          </w:tcPr>
          <w:p w:rsidR="00552DF4"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130</w:t>
            </w:r>
          </w:p>
        </w:tc>
        <w:tc>
          <w:tcPr>
            <w:tcW w:w="322" w:type="pct"/>
            <w:vAlign w:val="center"/>
          </w:tcPr>
          <w:p w:rsidR="00552DF4"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56</w:t>
            </w:r>
          </w:p>
        </w:tc>
        <w:tc>
          <w:tcPr>
            <w:tcW w:w="271" w:type="pct"/>
          </w:tcPr>
          <w:p w:rsidR="00552DF4" w:rsidRPr="00C9717D" w:rsidRDefault="00552DF4" w:rsidP="00C9717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24</w:t>
            </w:r>
          </w:p>
        </w:tc>
        <w:tc>
          <w:tcPr>
            <w:tcW w:w="265" w:type="pct"/>
          </w:tcPr>
          <w:p w:rsidR="00552DF4" w:rsidRPr="00C9717D" w:rsidRDefault="00552DF4" w:rsidP="00C9717D">
            <w:pPr>
              <w:spacing w:after="0" w:line="240" w:lineRule="auto"/>
              <w:jc w:val="center"/>
              <w:rPr>
                <w:rFonts w:ascii="Arial" w:eastAsia="Times New Roman" w:hAnsi="Arial" w:cs="Arial"/>
                <w:sz w:val="24"/>
                <w:szCs w:val="24"/>
                <w:lang w:eastAsia="ru-RU"/>
              </w:rPr>
            </w:pPr>
          </w:p>
        </w:tc>
        <w:tc>
          <w:tcPr>
            <w:tcW w:w="322" w:type="pct"/>
            <w:shd w:val="clear" w:color="auto" w:fill="D9D9D9" w:themeFill="background1" w:themeFillShade="D9"/>
          </w:tcPr>
          <w:p w:rsidR="00552DF4" w:rsidRPr="00C9717D" w:rsidRDefault="00552DF4" w:rsidP="00C9717D">
            <w:pPr>
              <w:spacing w:after="0" w:line="240" w:lineRule="auto"/>
              <w:jc w:val="center"/>
              <w:rPr>
                <w:rFonts w:ascii="Arial" w:eastAsia="Times New Roman" w:hAnsi="Arial" w:cs="Arial"/>
                <w:sz w:val="24"/>
                <w:szCs w:val="24"/>
                <w:lang w:eastAsia="ru-RU"/>
              </w:rPr>
            </w:pPr>
          </w:p>
        </w:tc>
        <w:tc>
          <w:tcPr>
            <w:tcW w:w="341" w:type="pct"/>
            <w:shd w:val="clear" w:color="auto" w:fill="D9D9D9" w:themeFill="background1" w:themeFillShade="D9"/>
          </w:tcPr>
          <w:p w:rsidR="00552DF4" w:rsidRPr="00C9717D" w:rsidRDefault="00552DF4" w:rsidP="00C9717D">
            <w:pPr>
              <w:spacing w:after="0" w:line="240" w:lineRule="auto"/>
              <w:jc w:val="center"/>
              <w:rPr>
                <w:rFonts w:ascii="Arial" w:eastAsia="Times New Roman" w:hAnsi="Arial" w:cs="Arial"/>
                <w:sz w:val="24"/>
                <w:szCs w:val="24"/>
                <w:lang w:eastAsia="ru-RU"/>
              </w:rPr>
            </w:pPr>
          </w:p>
        </w:tc>
      </w:tr>
      <w:tr w:rsidR="00C9717D" w:rsidRPr="00C9717D" w:rsidTr="00552DF4">
        <w:trPr>
          <w:trHeight w:val="314"/>
        </w:trPr>
        <w:tc>
          <w:tcPr>
            <w:tcW w:w="489" w:type="pct"/>
            <w:vMerge/>
          </w:tcPr>
          <w:p w:rsidR="00C9717D" w:rsidRPr="00C9717D" w:rsidRDefault="00C9717D" w:rsidP="00C9717D">
            <w:pPr>
              <w:spacing w:after="0" w:line="240" w:lineRule="auto"/>
              <w:rPr>
                <w:rFonts w:ascii="Arial" w:eastAsia="Times New Roman" w:hAnsi="Arial" w:cs="Arial"/>
                <w:bCs/>
                <w:sz w:val="24"/>
                <w:szCs w:val="24"/>
                <w:lang w:eastAsia="ru-RU"/>
              </w:rPr>
            </w:pPr>
          </w:p>
        </w:tc>
        <w:tc>
          <w:tcPr>
            <w:tcW w:w="1812" w:type="pct"/>
          </w:tcPr>
          <w:p w:rsidR="00C9717D" w:rsidRPr="00C9717D" w:rsidRDefault="00C9717D" w:rsidP="00C9717D">
            <w:pPr>
              <w:spacing w:after="0" w:line="240" w:lineRule="auto"/>
              <w:rPr>
                <w:rFonts w:ascii="Arial" w:eastAsia="Times New Roman" w:hAnsi="Arial" w:cs="Arial"/>
                <w:bCs/>
                <w:sz w:val="24"/>
                <w:szCs w:val="24"/>
                <w:lang w:eastAsia="ru-RU"/>
              </w:rPr>
            </w:pPr>
            <w:r w:rsidRPr="00C9717D">
              <w:rPr>
                <w:rFonts w:ascii="Arial" w:eastAsia="Times New Roman" w:hAnsi="Arial" w:cs="Arial"/>
                <w:bCs/>
                <w:sz w:val="24"/>
                <w:szCs w:val="24"/>
                <w:lang w:eastAsia="ru-RU"/>
              </w:rPr>
              <w:t>Учебная практика</w:t>
            </w:r>
          </w:p>
        </w:tc>
        <w:tc>
          <w:tcPr>
            <w:tcW w:w="491" w:type="pct"/>
            <w:tcBorders>
              <w:top w:val="nil"/>
              <w:left w:val="single" w:sz="8" w:space="0" w:color="auto"/>
              <w:bottom w:val="single" w:sz="8" w:space="0" w:color="auto"/>
              <w:right w:val="single" w:sz="8" w:space="0" w:color="auto"/>
            </w:tcBorders>
            <w:shd w:val="clear" w:color="auto" w:fill="auto"/>
            <w:vAlign w:val="center"/>
          </w:tcPr>
          <w:p w:rsidR="00C9717D" w:rsidRPr="00C9717D" w:rsidRDefault="00552DF4" w:rsidP="00C9717D">
            <w:pPr>
              <w:spacing w:after="0" w:line="240" w:lineRule="auto"/>
              <w:jc w:val="center"/>
              <w:rPr>
                <w:rFonts w:ascii="Arial" w:eastAsia="Times New Roman" w:hAnsi="Arial" w:cs="Arial"/>
                <w:b/>
                <w:bCs/>
                <w:sz w:val="24"/>
                <w:szCs w:val="24"/>
                <w:lang w:eastAsia="ru-RU"/>
              </w:rPr>
            </w:pPr>
            <w:r>
              <w:rPr>
                <w:rFonts w:ascii="Arial" w:eastAsia="Calibri" w:hAnsi="Arial" w:cs="Arial"/>
                <w:color w:val="0D0D0D"/>
                <w:sz w:val="24"/>
                <w:szCs w:val="24"/>
              </w:rPr>
              <w:t>180</w:t>
            </w:r>
          </w:p>
        </w:tc>
        <w:tc>
          <w:tcPr>
            <w:tcW w:w="342" w:type="pct"/>
            <w:tcBorders>
              <w:top w:val="nil"/>
              <w:left w:val="single" w:sz="8" w:space="0" w:color="auto"/>
              <w:bottom w:val="single" w:sz="8" w:space="0" w:color="auto"/>
              <w:right w:val="single" w:sz="8" w:space="0" w:color="auto"/>
            </w:tcBorders>
            <w:shd w:val="clear" w:color="auto" w:fill="auto"/>
            <w:vAlign w:val="center"/>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Calibri" w:hAnsi="Arial" w:cs="Arial"/>
                <w:color w:val="0D0D0D"/>
                <w:sz w:val="24"/>
                <w:szCs w:val="24"/>
              </w:rPr>
              <w:t>180</w:t>
            </w:r>
          </w:p>
        </w:tc>
        <w:tc>
          <w:tcPr>
            <w:tcW w:w="344"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b/>
                <w:bCs/>
                <w:sz w:val="24"/>
                <w:szCs w:val="24"/>
                <w:lang w:eastAsia="ru-RU"/>
              </w:rPr>
            </w:pPr>
          </w:p>
        </w:tc>
        <w:tc>
          <w:tcPr>
            <w:tcW w:w="858" w:type="pct"/>
            <w:gridSpan w:val="3"/>
            <w:shd w:val="clear" w:color="auto" w:fill="auto"/>
          </w:tcPr>
          <w:p w:rsidR="00C9717D" w:rsidRPr="00C9717D" w:rsidRDefault="00C9717D" w:rsidP="00C9717D">
            <w:pPr>
              <w:spacing w:after="0" w:line="240" w:lineRule="auto"/>
              <w:jc w:val="center"/>
              <w:rPr>
                <w:rFonts w:ascii="Arial" w:eastAsia="Times New Roman" w:hAnsi="Arial" w:cs="Arial"/>
                <w:b/>
                <w:bCs/>
                <w:sz w:val="24"/>
                <w:szCs w:val="24"/>
                <w:lang w:eastAsia="ru-RU"/>
              </w:rPr>
            </w:pPr>
          </w:p>
        </w:tc>
        <w:tc>
          <w:tcPr>
            <w:tcW w:w="322" w:type="pct"/>
            <w:shd w:val="clear" w:color="auto" w:fill="D9D9D9" w:themeFill="background1" w:themeFillShade="D9"/>
          </w:tcPr>
          <w:p w:rsidR="00C9717D" w:rsidRPr="00C9717D" w:rsidRDefault="00552DF4" w:rsidP="00C9717D">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180</w:t>
            </w:r>
          </w:p>
        </w:tc>
        <w:tc>
          <w:tcPr>
            <w:tcW w:w="341"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b/>
                <w:bCs/>
                <w:sz w:val="24"/>
                <w:szCs w:val="24"/>
                <w:lang w:eastAsia="ru-RU"/>
              </w:rPr>
            </w:pPr>
          </w:p>
        </w:tc>
      </w:tr>
      <w:tr w:rsidR="00C9717D" w:rsidRPr="00C9717D" w:rsidTr="00552DF4">
        <w:trPr>
          <w:trHeight w:val="314"/>
        </w:trPr>
        <w:tc>
          <w:tcPr>
            <w:tcW w:w="489" w:type="pct"/>
            <w:vMerge/>
          </w:tcPr>
          <w:p w:rsidR="00C9717D" w:rsidRPr="00C9717D" w:rsidRDefault="00C9717D" w:rsidP="00C9717D">
            <w:pPr>
              <w:spacing w:after="0" w:line="240" w:lineRule="auto"/>
              <w:rPr>
                <w:rFonts w:ascii="Arial" w:eastAsia="Times New Roman" w:hAnsi="Arial" w:cs="Arial"/>
                <w:sz w:val="24"/>
                <w:szCs w:val="24"/>
                <w:lang w:eastAsia="ru-RU"/>
              </w:rPr>
            </w:pPr>
          </w:p>
        </w:tc>
        <w:tc>
          <w:tcPr>
            <w:tcW w:w="1812" w:type="pct"/>
          </w:tcPr>
          <w:p w:rsidR="00C9717D" w:rsidRPr="00C9717D" w:rsidRDefault="00C9717D" w:rsidP="00C9717D">
            <w:pPr>
              <w:spacing w:after="0" w:line="240" w:lineRule="auto"/>
              <w:rPr>
                <w:rFonts w:ascii="Arial" w:eastAsia="Times New Roman" w:hAnsi="Arial" w:cs="Arial"/>
                <w:b/>
                <w:bCs/>
                <w:sz w:val="24"/>
                <w:szCs w:val="24"/>
                <w:u w:val="single"/>
                <w:lang w:eastAsia="ru-RU"/>
              </w:rPr>
            </w:pPr>
            <w:r w:rsidRPr="00C9717D">
              <w:rPr>
                <w:rFonts w:ascii="Arial" w:eastAsia="Times New Roman" w:hAnsi="Arial" w:cs="Arial"/>
                <w:sz w:val="24"/>
                <w:szCs w:val="24"/>
                <w:lang w:eastAsia="ru-RU"/>
              </w:rPr>
              <w:t>Производственная практика</w:t>
            </w:r>
          </w:p>
        </w:tc>
        <w:tc>
          <w:tcPr>
            <w:tcW w:w="491" w:type="pct"/>
            <w:tcBorders>
              <w:top w:val="nil"/>
              <w:left w:val="single" w:sz="8" w:space="0" w:color="auto"/>
              <w:bottom w:val="single" w:sz="8" w:space="0" w:color="auto"/>
              <w:right w:val="single" w:sz="8" w:space="0" w:color="auto"/>
            </w:tcBorders>
            <w:shd w:val="clear" w:color="auto" w:fill="auto"/>
            <w:vAlign w:val="center"/>
          </w:tcPr>
          <w:p w:rsidR="00C9717D" w:rsidRPr="00C9717D" w:rsidRDefault="00C9717D" w:rsidP="00C9717D">
            <w:pPr>
              <w:spacing w:after="0" w:line="240" w:lineRule="auto"/>
              <w:jc w:val="center"/>
              <w:rPr>
                <w:rFonts w:ascii="Arial" w:eastAsia="Times New Roman" w:hAnsi="Arial" w:cs="Arial"/>
                <w:b/>
                <w:bCs/>
                <w:sz w:val="24"/>
                <w:szCs w:val="24"/>
                <w:lang w:eastAsia="ru-RU"/>
              </w:rPr>
            </w:pPr>
            <w:r w:rsidRPr="00C9717D">
              <w:rPr>
                <w:rFonts w:ascii="Arial" w:eastAsia="Calibri" w:hAnsi="Arial" w:cs="Arial"/>
                <w:color w:val="0D0D0D"/>
                <w:sz w:val="24"/>
                <w:szCs w:val="24"/>
              </w:rPr>
              <w:t>72</w:t>
            </w:r>
          </w:p>
        </w:tc>
        <w:tc>
          <w:tcPr>
            <w:tcW w:w="342" w:type="pct"/>
            <w:tcBorders>
              <w:top w:val="nil"/>
              <w:left w:val="single" w:sz="8" w:space="0" w:color="auto"/>
              <w:bottom w:val="single" w:sz="8" w:space="0" w:color="auto"/>
              <w:right w:val="single" w:sz="8" w:space="0" w:color="auto"/>
            </w:tcBorders>
            <w:shd w:val="clear" w:color="auto" w:fill="auto"/>
            <w:vAlign w:val="center"/>
          </w:tcPr>
          <w:p w:rsidR="00C9717D" w:rsidRPr="00C9717D" w:rsidRDefault="00C9717D" w:rsidP="00C9717D">
            <w:pPr>
              <w:spacing w:after="0" w:line="240" w:lineRule="auto"/>
              <w:jc w:val="center"/>
              <w:rPr>
                <w:rFonts w:ascii="Arial" w:eastAsia="Times New Roman" w:hAnsi="Arial" w:cs="Arial"/>
                <w:b/>
                <w:sz w:val="24"/>
                <w:szCs w:val="24"/>
                <w:lang w:eastAsia="ru-RU"/>
              </w:rPr>
            </w:pPr>
            <w:r w:rsidRPr="00C9717D">
              <w:rPr>
                <w:rFonts w:ascii="Arial" w:eastAsia="Calibri" w:hAnsi="Arial" w:cs="Arial"/>
                <w:color w:val="0D0D0D"/>
                <w:sz w:val="24"/>
                <w:szCs w:val="24"/>
              </w:rPr>
              <w:t>72</w:t>
            </w:r>
          </w:p>
        </w:tc>
        <w:tc>
          <w:tcPr>
            <w:tcW w:w="344"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b/>
                <w:bCs/>
                <w:sz w:val="24"/>
                <w:szCs w:val="24"/>
                <w:lang w:eastAsia="ru-RU"/>
              </w:rPr>
            </w:pPr>
          </w:p>
        </w:tc>
        <w:tc>
          <w:tcPr>
            <w:tcW w:w="858" w:type="pct"/>
            <w:gridSpan w:val="3"/>
            <w:shd w:val="clear" w:color="auto" w:fill="auto"/>
          </w:tcPr>
          <w:p w:rsidR="00C9717D" w:rsidRPr="00C9717D" w:rsidRDefault="00C9717D" w:rsidP="00C9717D">
            <w:pPr>
              <w:spacing w:after="0" w:line="240" w:lineRule="auto"/>
              <w:jc w:val="center"/>
              <w:rPr>
                <w:rFonts w:ascii="Arial" w:eastAsia="Times New Roman" w:hAnsi="Arial" w:cs="Arial"/>
                <w:b/>
                <w:bCs/>
                <w:sz w:val="24"/>
                <w:szCs w:val="24"/>
                <w:lang w:eastAsia="ru-RU"/>
              </w:rPr>
            </w:pPr>
          </w:p>
        </w:tc>
        <w:tc>
          <w:tcPr>
            <w:tcW w:w="322"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b/>
                <w:bCs/>
                <w:sz w:val="24"/>
                <w:szCs w:val="24"/>
                <w:lang w:eastAsia="ru-RU"/>
              </w:rPr>
            </w:pPr>
          </w:p>
        </w:tc>
        <w:tc>
          <w:tcPr>
            <w:tcW w:w="341"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b/>
                <w:bCs/>
                <w:sz w:val="24"/>
                <w:szCs w:val="24"/>
                <w:lang w:eastAsia="ru-RU"/>
              </w:rPr>
            </w:pPr>
            <w:r w:rsidRPr="00C9717D">
              <w:rPr>
                <w:rFonts w:ascii="Arial" w:eastAsia="Calibri" w:hAnsi="Arial" w:cs="Arial"/>
                <w:color w:val="0D0D0D"/>
                <w:sz w:val="24"/>
                <w:szCs w:val="24"/>
              </w:rPr>
              <w:t>72</w:t>
            </w:r>
          </w:p>
        </w:tc>
      </w:tr>
      <w:tr w:rsidR="00C9717D" w:rsidRPr="00C9717D" w:rsidTr="00552DF4">
        <w:tc>
          <w:tcPr>
            <w:tcW w:w="489" w:type="pct"/>
            <w:vMerge/>
          </w:tcPr>
          <w:p w:rsidR="00C9717D" w:rsidRPr="00C9717D" w:rsidRDefault="00C9717D" w:rsidP="00C9717D">
            <w:pPr>
              <w:suppressAutoHyphens/>
              <w:spacing w:after="0" w:line="240" w:lineRule="auto"/>
              <w:rPr>
                <w:rFonts w:ascii="Arial" w:eastAsia="Times New Roman" w:hAnsi="Arial" w:cs="Arial"/>
                <w:sz w:val="24"/>
                <w:szCs w:val="24"/>
                <w:lang w:eastAsia="ru-RU"/>
              </w:rPr>
            </w:pPr>
          </w:p>
        </w:tc>
        <w:tc>
          <w:tcPr>
            <w:tcW w:w="1812" w:type="pct"/>
          </w:tcPr>
          <w:p w:rsidR="00C9717D" w:rsidRPr="00C9717D" w:rsidRDefault="00C9717D" w:rsidP="00C9717D">
            <w:pPr>
              <w:suppressAutoHyphens/>
              <w:spacing w:after="0" w:line="240" w:lineRule="auto"/>
              <w:rPr>
                <w:rFonts w:ascii="Arial" w:eastAsia="Times New Roman" w:hAnsi="Arial" w:cs="Arial"/>
                <w:sz w:val="24"/>
                <w:szCs w:val="24"/>
                <w:lang w:eastAsia="ru-RU"/>
              </w:rPr>
            </w:pPr>
            <w:r w:rsidRPr="00C9717D">
              <w:rPr>
                <w:rFonts w:ascii="Arial" w:eastAsia="Times New Roman" w:hAnsi="Arial" w:cs="Arial"/>
                <w:sz w:val="24"/>
                <w:szCs w:val="24"/>
                <w:lang w:eastAsia="ru-RU"/>
              </w:rPr>
              <w:t>Промежуточная аттестация</w:t>
            </w:r>
          </w:p>
        </w:tc>
        <w:tc>
          <w:tcPr>
            <w:tcW w:w="491" w:type="pct"/>
          </w:tcPr>
          <w:p w:rsidR="00C9717D" w:rsidRPr="00C9717D" w:rsidRDefault="00552DF4" w:rsidP="00C9717D">
            <w:pPr>
              <w:suppressAutoHyphens/>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23</w:t>
            </w:r>
          </w:p>
        </w:tc>
        <w:tc>
          <w:tcPr>
            <w:tcW w:w="342" w:type="pct"/>
            <w:shd w:val="clear" w:color="auto" w:fill="auto"/>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23</w:t>
            </w:r>
          </w:p>
        </w:tc>
        <w:tc>
          <w:tcPr>
            <w:tcW w:w="344"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sz w:val="24"/>
                <w:szCs w:val="24"/>
                <w:lang w:eastAsia="ru-RU"/>
              </w:rPr>
            </w:pPr>
          </w:p>
        </w:tc>
        <w:tc>
          <w:tcPr>
            <w:tcW w:w="858" w:type="pct"/>
            <w:gridSpan w:val="3"/>
            <w:shd w:val="clear" w:color="auto" w:fill="auto"/>
          </w:tcPr>
          <w:p w:rsidR="00C9717D" w:rsidRPr="00C9717D" w:rsidRDefault="00C9717D" w:rsidP="00C9717D">
            <w:pPr>
              <w:spacing w:after="0" w:line="240" w:lineRule="auto"/>
              <w:jc w:val="center"/>
              <w:rPr>
                <w:rFonts w:ascii="Arial" w:eastAsia="Times New Roman" w:hAnsi="Arial" w:cs="Arial"/>
                <w:sz w:val="24"/>
                <w:szCs w:val="24"/>
                <w:lang w:eastAsia="ru-RU"/>
              </w:rPr>
            </w:pPr>
          </w:p>
        </w:tc>
        <w:tc>
          <w:tcPr>
            <w:tcW w:w="322"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sz w:val="24"/>
                <w:szCs w:val="24"/>
                <w:lang w:eastAsia="ru-RU"/>
              </w:rPr>
            </w:pPr>
          </w:p>
        </w:tc>
        <w:tc>
          <w:tcPr>
            <w:tcW w:w="341"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sz w:val="24"/>
                <w:szCs w:val="24"/>
                <w:lang w:eastAsia="ru-RU"/>
              </w:rPr>
            </w:pPr>
          </w:p>
        </w:tc>
      </w:tr>
      <w:tr w:rsidR="00C9717D" w:rsidRPr="00C9717D" w:rsidTr="00552DF4">
        <w:trPr>
          <w:trHeight w:val="217"/>
        </w:trPr>
        <w:tc>
          <w:tcPr>
            <w:tcW w:w="489" w:type="pct"/>
          </w:tcPr>
          <w:p w:rsidR="00C9717D" w:rsidRPr="00C9717D" w:rsidRDefault="00C9717D" w:rsidP="00C9717D">
            <w:pPr>
              <w:spacing w:after="0" w:line="240" w:lineRule="auto"/>
              <w:rPr>
                <w:rFonts w:ascii="Arial" w:eastAsia="Times New Roman" w:hAnsi="Arial" w:cs="Arial"/>
                <w:b/>
                <w:sz w:val="24"/>
                <w:szCs w:val="24"/>
                <w:lang w:eastAsia="ru-RU"/>
              </w:rPr>
            </w:pPr>
          </w:p>
        </w:tc>
        <w:tc>
          <w:tcPr>
            <w:tcW w:w="1812" w:type="pct"/>
          </w:tcPr>
          <w:p w:rsidR="00C9717D" w:rsidRPr="00C9717D" w:rsidRDefault="00C9717D" w:rsidP="00C9717D">
            <w:pPr>
              <w:spacing w:after="0" w:line="240" w:lineRule="auto"/>
              <w:rPr>
                <w:rFonts w:ascii="Arial" w:eastAsia="Times New Roman" w:hAnsi="Arial" w:cs="Arial"/>
                <w:b/>
                <w:sz w:val="24"/>
                <w:szCs w:val="24"/>
                <w:lang w:eastAsia="ru-RU"/>
              </w:rPr>
            </w:pPr>
            <w:r w:rsidRPr="00C9717D">
              <w:rPr>
                <w:rFonts w:ascii="Arial" w:eastAsia="Times New Roman" w:hAnsi="Arial" w:cs="Arial"/>
                <w:b/>
                <w:sz w:val="24"/>
                <w:szCs w:val="24"/>
                <w:lang w:eastAsia="ru-RU"/>
              </w:rPr>
              <w:t xml:space="preserve">Всего: </w:t>
            </w:r>
          </w:p>
        </w:tc>
        <w:tc>
          <w:tcPr>
            <w:tcW w:w="491" w:type="pct"/>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Times New Roman" w:hAnsi="Arial" w:cs="Arial"/>
                <w:b/>
                <w:bCs/>
                <w:sz w:val="24"/>
                <w:szCs w:val="24"/>
                <w:lang w:eastAsia="ru-RU"/>
              </w:rPr>
              <w:t>555</w:t>
            </w:r>
          </w:p>
        </w:tc>
        <w:tc>
          <w:tcPr>
            <w:tcW w:w="342" w:type="pct"/>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405</w:t>
            </w:r>
          </w:p>
        </w:tc>
        <w:tc>
          <w:tcPr>
            <w:tcW w:w="344" w:type="pct"/>
            <w:shd w:val="clear" w:color="auto" w:fill="D9D9D9" w:themeFill="background1" w:themeFillShade="D9"/>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w:t>
            </w:r>
            <w:r w:rsidR="00C9717D" w:rsidRPr="00C9717D">
              <w:rPr>
                <w:rFonts w:ascii="Arial" w:eastAsia="Times New Roman" w:hAnsi="Arial" w:cs="Arial"/>
                <w:b/>
                <w:sz w:val="24"/>
                <w:szCs w:val="24"/>
                <w:lang w:eastAsia="ru-RU"/>
              </w:rPr>
              <w:t>80</w:t>
            </w:r>
          </w:p>
        </w:tc>
        <w:tc>
          <w:tcPr>
            <w:tcW w:w="322" w:type="pct"/>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126</w:t>
            </w:r>
          </w:p>
        </w:tc>
        <w:tc>
          <w:tcPr>
            <w:tcW w:w="271" w:type="pct"/>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24</w:t>
            </w:r>
          </w:p>
        </w:tc>
        <w:tc>
          <w:tcPr>
            <w:tcW w:w="265" w:type="pct"/>
          </w:tcPr>
          <w:p w:rsidR="00C9717D" w:rsidRPr="00C9717D" w:rsidRDefault="00C9717D" w:rsidP="00C9717D">
            <w:pPr>
              <w:spacing w:after="0" w:line="240" w:lineRule="auto"/>
              <w:jc w:val="center"/>
              <w:rPr>
                <w:rFonts w:ascii="Arial" w:eastAsia="Times New Roman" w:hAnsi="Arial" w:cs="Arial"/>
                <w:b/>
                <w:sz w:val="24"/>
                <w:szCs w:val="24"/>
                <w:lang w:eastAsia="ru-RU"/>
              </w:rPr>
            </w:pPr>
          </w:p>
        </w:tc>
        <w:tc>
          <w:tcPr>
            <w:tcW w:w="322" w:type="pct"/>
            <w:shd w:val="clear" w:color="auto" w:fill="D9D9D9" w:themeFill="background1" w:themeFillShade="D9"/>
          </w:tcPr>
          <w:p w:rsidR="00C9717D" w:rsidRPr="00C9717D" w:rsidRDefault="00552DF4" w:rsidP="00C9717D">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180</w:t>
            </w:r>
          </w:p>
        </w:tc>
        <w:tc>
          <w:tcPr>
            <w:tcW w:w="341" w:type="pct"/>
            <w:shd w:val="clear" w:color="auto" w:fill="D9D9D9" w:themeFill="background1" w:themeFillShade="D9"/>
          </w:tcPr>
          <w:p w:rsidR="00C9717D" w:rsidRPr="00C9717D" w:rsidRDefault="00C9717D" w:rsidP="00C9717D">
            <w:pPr>
              <w:spacing w:after="0" w:line="240" w:lineRule="auto"/>
              <w:jc w:val="center"/>
              <w:rPr>
                <w:rFonts w:ascii="Arial" w:eastAsia="Times New Roman" w:hAnsi="Arial" w:cs="Arial"/>
                <w:b/>
                <w:sz w:val="24"/>
                <w:szCs w:val="24"/>
                <w:lang w:eastAsia="ru-RU"/>
              </w:rPr>
            </w:pPr>
            <w:r w:rsidRPr="00C9717D">
              <w:rPr>
                <w:rFonts w:ascii="Arial" w:eastAsia="Times New Roman" w:hAnsi="Arial" w:cs="Arial"/>
                <w:b/>
                <w:sz w:val="24"/>
                <w:szCs w:val="24"/>
                <w:lang w:eastAsia="ru-RU"/>
              </w:rPr>
              <w:t>72</w:t>
            </w:r>
          </w:p>
        </w:tc>
      </w:tr>
    </w:tbl>
    <w:p w:rsidR="00C9717D" w:rsidRPr="00C9717D" w:rsidRDefault="00C9717D" w:rsidP="00C9717D">
      <w:pPr>
        <w:rPr>
          <w:rFonts w:ascii="Arial" w:eastAsia="Times New Roman" w:hAnsi="Arial" w:cs="Arial"/>
          <w:b/>
          <w:i/>
          <w:color w:val="0070C0"/>
          <w:sz w:val="24"/>
          <w:szCs w:val="24"/>
          <w:lang w:eastAsia="ru-RU"/>
        </w:rPr>
      </w:pPr>
    </w:p>
    <w:p w:rsidR="00C9717D" w:rsidRPr="00C9717D" w:rsidRDefault="00C9717D" w:rsidP="00C9717D">
      <w:pPr>
        <w:rPr>
          <w:rFonts w:ascii="Arial" w:eastAsia="Times New Roman" w:hAnsi="Arial" w:cs="Arial"/>
          <w:b/>
          <w:i/>
          <w:color w:val="0070C0"/>
          <w:sz w:val="24"/>
          <w:szCs w:val="24"/>
          <w:lang w:eastAsia="ru-RU"/>
        </w:rPr>
      </w:pPr>
    </w:p>
    <w:p w:rsidR="0005382C" w:rsidRDefault="0005382C">
      <w:pPr>
        <w:rPr>
          <w:rFonts w:ascii="Arial" w:eastAsia="Segoe UI" w:hAnsi="Arial" w:cs="Arial"/>
          <w:b/>
          <w:bCs/>
          <w:sz w:val="24"/>
          <w:szCs w:val="24"/>
          <w:lang w:eastAsia="ru-RU"/>
        </w:rPr>
        <w:sectPr w:rsidR="0005382C">
          <w:footerReference w:type="default" r:id="rId8"/>
          <w:pgSz w:w="11906" w:h="16838"/>
          <w:pgMar w:top="1134" w:right="850" w:bottom="1134" w:left="1701" w:header="708" w:footer="708" w:gutter="0"/>
          <w:cols w:space="708"/>
          <w:docGrid w:linePitch="360"/>
        </w:sectPr>
      </w:pPr>
    </w:p>
    <w:p w:rsidR="00066095" w:rsidRPr="00387A70" w:rsidRDefault="00066095" w:rsidP="00066095">
      <w:pPr>
        <w:tabs>
          <w:tab w:val="left" w:pos="7260"/>
        </w:tabs>
        <w:spacing w:after="120"/>
        <w:ind w:firstLine="709"/>
        <w:outlineLvl w:val="1"/>
        <w:rPr>
          <w:rFonts w:ascii="Arial" w:eastAsia="Segoe UI" w:hAnsi="Arial" w:cs="Arial"/>
          <w:b/>
          <w:bCs/>
          <w:sz w:val="24"/>
          <w:szCs w:val="24"/>
          <w:lang w:eastAsia="ru-RU"/>
        </w:rPr>
      </w:pPr>
      <w:bookmarkStart w:id="5" w:name="_Toc150695626"/>
      <w:bookmarkStart w:id="6" w:name="_Toc156820315"/>
      <w:r>
        <w:rPr>
          <w:rFonts w:ascii="Arial" w:eastAsia="Segoe UI" w:hAnsi="Arial" w:cs="Arial"/>
          <w:b/>
          <w:bCs/>
          <w:sz w:val="24"/>
          <w:szCs w:val="24"/>
          <w:lang w:eastAsia="ru-RU"/>
        </w:rPr>
        <w:lastRenderedPageBreak/>
        <w:t>2.3. Тематический план и с</w:t>
      </w:r>
      <w:r w:rsidRPr="00387A70">
        <w:rPr>
          <w:rFonts w:ascii="Arial" w:eastAsia="Segoe UI" w:hAnsi="Arial" w:cs="Arial"/>
          <w:b/>
          <w:bCs/>
          <w:sz w:val="24"/>
          <w:szCs w:val="24"/>
          <w:lang w:eastAsia="ru-RU"/>
        </w:rPr>
        <w:t xml:space="preserve">одержание </w:t>
      </w:r>
      <w:bookmarkEnd w:id="5"/>
      <w:r w:rsidRPr="00387A70">
        <w:rPr>
          <w:rFonts w:ascii="Arial" w:eastAsia="Segoe UI" w:hAnsi="Arial" w:cs="Arial"/>
          <w:b/>
          <w:bCs/>
          <w:sz w:val="24"/>
          <w:szCs w:val="24"/>
          <w:lang w:eastAsia="ru-RU"/>
        </w:rPr>
        <w:t>профессионального модуля</w:t>
      </w:r>
      <w:bookmarkEnd w:id="6"/>
      <w:r w:rsidRPr="00387A70">
        <w:rPr>
          <w:rFonts w:ascii="Arial" w:eastAsia="Segoe UI" w:hAnsi="Arial" w:cs="Arial"/>
          <w:b/>
          <w:bCs/>
          <w:sz w:val="24"/>
          <w:szCs w:val="24"/>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6440"/>
        <w:gridCol w:w="1922"/>
        <w:gridCol w:w="2116"/>
      </w:tblGrid>
      <w:tr w:rsidR="00066095" w:rsidRPr="00C9717D" w:rsidTr="003439C8">
        <w:trPr>
          <w:trHeight w:val="20"/>
        </w:trPr>
        <w:tc>
          <w:tcPr>
            <w:tcW w:w="1457" w:type="pct"/>
            <w:vAlign w:val="center"/>
          </w:tcPr>
          <w:p w:rsidR="00066095" w:rsidRPr="00C9717D" w:rsidRDefault="00066095" w:rsidP="00C9717D">
            <w:pPr>
              <w:spacing w:after="0" w:line="240" w:lineRule="auto"/>
              <w:jc w:val="center"/>
              <w:rPr>
                <w:rFonts w:ascii="Arial" w:eastAsia="Calibri" w:hAnsi="Arial" w:cs="Arial"/>
                <w:b/>
                <w:sz w:val="24"/>
                <w:szCs w:val="24"/>
              </w:rPr>
            </w:pPr>
            <w:r w:rsidRPr="00C9717D">
              <w:rPr>
                <w:rFonts w:ascii="Arial" w:eastAsia="Calibri" w:hAnsi="Arial" w:cs="Arial"/>
                <w:b/>
                <w:bCs/>
                <w:sz w:val="24"/>
                <w:szCs w:val="24"/>
              </w:rPr>
              <w:t>Наименование разделов и тем</w:t>
            </w:r>
          </w:p>
        </w:tc>
        <w:tc>
          <w:tcPr>
            <w:tcW w:w="2178" w:type="pct"/>
            <w:vAlign w:val="center"/>
          </w:tcPr>
          <w:p w:rsidR="00066095" w:rsidRPr="00C9717D" w:rsidRDefault="00066095" w:rsidP="00C9717D">
            <w:pPr>
              <w:suppressAutoHyphens/>
              <w:spacing w:after="0" w:line="240" w:lineRule="auto"/>
              <w:jc w:val="center"/>
              <w:rPr>
                <w:rFonts w:ascii="Arial" w:eastAsia="Calibri" w:hAnsi="Arial" w:cs="Arial"/>
                <w:b/>
                <w:sz w:val="24"/>
                <w:szCs w:val="24"/>
              </w:rPr>
            </w:pPr>
            <w:r>
              <w:rPr>
                <w:rFonts w:ascii="Arial" w:eastAsia="Calibri" w:hAnsi="Arial" w:cs="Arial"/>
                <w:b/>
                <w:bCs/>
                <w:sz w:val="24"/>
                <w:szCs w:val="24"/>
              </w:rPr>
              <w:t>С</w:t>
            </w:r>
            <w:r w:rsidRPr="00C9717D">
              <w:rPr>
                <w:rFonts w:ascii="Arial" w:eastAsia="Calibri" w:hAnsi="Arial" w:cs="Arial"/>
                <w:b/>
                <w:bCs/>
                <w:sz w:val="24"/>
                <w:szCs w:val="24"/>
              </w:rPr>
              <w:t xml:space="preserve">одержание учебного материала, </w:t>
            </w:r>
            <w:proofErr w:type="gramStart"/>
            <w:r w:rsidRPr="00C9717D">
              <w:rPr>
                <w:rFonts w:ascii="Arial" w:eastAsia="Calibri" w:hAnsi="Arial" w:cs="Arial"/>
                <w:b/>
                <w:bCs/>
                <w:sz w:val="24"/>
                <w:szCs w:val="24"/>
              </w:rPr>
              <w:t>практических</w:t>
            </w:r>
            <w:proofErr w:type="gramEnd"/>
            <w:r w:rsidRPr="00C9717D">
              <w:rPr>
                <w:rFonts w:ascii="Arial" w:eastAsia="Calibri" w:hAnsi="Arial" w:cs="Arial"/>
                <w:b/>
                <w:bCs/>
                <w:sz w:val="24"/>
                <w:szCs w:val="24"/>
              </w:rPr>
              <w:t xml:space="preserve"> и лабораторных занятия, курсовой проект (работа)</w:t>
            </w:r>
          </w:p>
        </w:tc>
        <w:tc>
          <w:tcPr>
            <w:tcW w:w="650" w:type="pct"/>
          </w:tcPr>
          <w:p w:rsidR="00066095" w:rsidRPr="00705914" w:rsidRDefault="00066095" w:rsidP="0088391F">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Объем, акад. </w:t>
            </w:r>
            <w:proofErr w:type="gramStart"/>
            <w:r w:rsidRPr="00705914">
              <w:rPr>
                <w:rFonts w:ascii="Arial" w:eastAsia="Times New Roman" w:hAnsi="Arial" w:cs="Arial"/>
                <w:b/>
                <w:bCs/>
                <w:sz w:val="24"/>
                <w:szCs w:val="24"/>
                <w:lang w:eastAsia="ru-RU"/>
              </w:rPr>
              <w:t>ч</w:t>
            </w:r>
            <w:proofErr w:type="gramEnd"/>
            <w:r w:rsidRPr="00705914">
              <w:rPr>
                <w:rFonts w:ascii="Arial" w:eastAsia="Times New Roman" w:hAnsi="Arial" w:cs="Arial"/>
                <w:b/>
                <w:bCs/>
                <w:sz w:val="24"/>
                <w:szCs w:val="24"/>
                <w:lang w:eastAsia="ru-RU"/>
              </w:rPr>
              <w:t xml:space="preserve"> / в том числе в форме практической подготовки, акад. ч</w:t>
            </w:r>
          </w:p>
        </w:tc>
        <w:tc>
          <w:tcPr>
            <w:tcW w:w="716" w:type="pct"/>
          </w:tcPr>
          <w:p w:rsidR="00066095" w:rsidRPr="00705914" w:rsidRDefault="00066095" w:rsidP="0088391F">
            <w:pPr>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Коды компетенций и личностных результатов, формированию которых способствует элемент программы</w:t>
            </w:r>
          </w:p>
        </w:tc>
      </w:tr>
      <w:tr w:rsidR="00066095" w:rsidRPr="00C9717D" w:rsidTr="003439C8">
        <w:trPr>
          <w:trHeight w:val="20"/>
        </w:trPr>
        <w:tc>
          <w:tcPr>
            <w:tcW w:w="3635" w:type="pct"/>
            <w:gridSpan w:val="2"/>
          </w:tcPr>
          <w:p w:rsidR="00066095" w:rsidRPr="00C9717D" w:rsidRDefault="00066095" w:rsidP="00C9717D">
            <w:pPr>
              <w:spacing w:after="0" w:line="240" w:lineRule="auto"/>
              <w:rPr>
                <w:rFonts w:ascii="Arial" w:eastAsia="Calibri" w:hAnsi="Arial" w:cs="Arial"/>
                <w:b/>
                <w:i/>
                <w:sz w:val="24"/>
                <w:szCs w:val="24"/>
              </w:rPr>
            </w:pPr>
            <w:r w:rsidRPr="00C9717D">
              <w:rPr>
                <w:rFonts w:ascii="Arial" w:eastAsia="Calibri" w:hAnsi="Arial" w:cs="Arial"/>
                <w:b/>
                <w:bCs/>
                <w:sz w:val="24"/>
                <w:szCs w:val="24"/>
              </w:rPr>
              <w:t xml:space="preserve">Раздел 1. </w:t>
            </w:r>
            <w:r w:rsidRPr="00C9717D">
              <w:rPr>
                <w:rFonts w:ascii="Arial" w:eastAsia="Calibri" w:hAnsi="Arial" w:cs="Arial"/>
                <w:b/>
                <w:sz w:val="24"/>
                <w:szCs w:val="24"/>
              </w:rPr>
              <w:t>Эксплуатация</w:t>
            </w:r>
            <w:r>
              <w:rPr>
                <w:rFonts w:ascii="Arial" w:eastAsia="Calibri" w:hAnsi="Arial" w:cs="Arial"/>
                <w:b/>
                <w:sz w:val="24"/>
                <w:szCs w:val="24"/>
              </w:rPr>
              <w:t>, диагностирование</w:t>
            </w:r>
            <w:r w:rsidRPr="00C9717D">
              <w:rPr>
                <w:rFonts w:ascii="Arial" w:eastAsia="Calibri" w:hAnsi="Arial" w:cs="Arial"/>
                <w:b/>
                <w:sz w:val="24"/>
                <w:szCs w:val="24"/>
              </w:rPr>
              <w:t xml:space="preserve"> и ремонт эл</w:t>
            </w:r>
            <w:r>
              <w:rPr>
                <w:rFonts w:ascii="Arial" w:eastAsia="Calibri" w:hAnsi="Arial" w:cs="Arial"/>
                <w:b/>
                <w:sz w:val="24"/>
                <w:szCs w:val="24"/>
              </w:rPr>
              <w:t>ектрооборудования</w:t>
            </w:r>
          </w:p>
        </w:tc>
        <w:tc>
          <w:tcPr>
            <w:tcW w:w="650" w:type="pct"/>
          </w:tcPr>
          <w:p w:rsidR="00066095" w:rsidRPr="00C9717D" w:rsidRDefault="00066095" w:rsidP="00C9717D">
            <w:pPr>
              <w:spacing w:after="0" w:line="240" w:lineRule="auto"/>
              <w:rPr>
                <w:rFonts w:ascii="Arial" w:eastAsia="Calibri" w:hAnsi="Arial" w:cs="Arial"/>
                <w:b/>
                <w:bCs/>
                <w:sz w:val="24"/>
                <w:szCs w:val="24"/>
              </w:rPr>
            </w:pPr>
          </w:p>
        </w:tc>
        <w:tc>
          <w:tcPr>
            <w:tcW w:w="716" w:type="pct"/>
          </w:tcPr>
          <w:p w:rsidR="00066095" w:rsidRPr="00C9717D" w:rsidRDefault="00066095" w:rsidP="00C9717D">
            <w:pPr>
              <w:spacing w:after="0" w:line="240" w:lineRule="auto"/>
              <w:rPr>
                <w:rFonts w:ascii="Arial" w:eastAsia="Calibri" w:hAnsi="Arial" w:cs="Arial"/>
                <w:b/>
                <w:bCs/>
                <w:sz w:val="24"/>
                <w:szCs w:val="24"/>
              </w:rPr>
            </w:pPr>
          </w:p>
        </w:tc>
      </w:tr>
      <w:tr w:rsidR="00066095" w:rsidRPr="00C9717D" w:rsidTr="003439C8">
        <w:trPr>
          <w:trHeight w:val="20"/>
        </w:trPr>
        <w:tc>
          <w:tcPr>
            <w:tcW w:w="3635" w:type="pct"/>
            <w:gridSpan w:val="2"/>
          </w:tcPr>
          <w:p w:rsidR="00066095" w:rsidRPr="00C9717D" w:rsidRDefault="00066095" w:rsidP="00C9717D">
            <w:pPr>
              <w:spacing w:after="0" w:line="240" w:lineRule="auto"/>
              <w:rPr>
                <w:rFonts w:ascii="Arial" w:eastAsia="Calibri" w:hAnsi="Arial" w:cs="Arial"/>
                <w:i/>
                <w:sz w:val="24"/>
                <w:szCs w:val="24"/>
              </w:rPr>
            </w:pPr>
            <w:r w:rsidRPr="00C9717D">
              <w:rPr>
                <w:rFonts w:ascii="Arial" w:eastAsia="Calibri" w:hAnsi="Arial" w:cs="Arial"/>
                <w:b/>
                <w:bCs/>
                <w:sz w:val="24"/>
                <w:szCs w:val="24"/>
              </w:rPr>
              <w:t xml:space="preserve">МДК 03.01. </w:t>
            </w:r>
            <w:r w:rsidRPr="00C9717D">
              <w:rPr>
                <w:rFonts w:ascii="Arial" w:eastAsia="Calibri" w:hAnsi="Arial" w:cs="Arial"/>
                <w:b/>
                <w:sz w:val="24"/>
                <w:szCs w:val="24"/>
              </w:rPr>
              <w:t>Эксплуатация</w:t>
            </w:r>
            <w:r>
              <w:rPr>
                <w:rFonts w:ascii="Arial" w:eastAsia="Calibri" w:hAnsi="Arial" w:cs="Arial"/>
                <w:b/>
                <w:sz w:val="24"/>
                <w:szCs w:val="24"/>
              </w:rPr>
              <w:t>, диагностирование</w:t>
            </w:r>
            <w:r w:rsidRPr="00C9717D">
              <w:rPr>
                <w:rFonts w:ascii="Arial" w:eastAsia="Calibri" w:hAnsi="Arial" w:cs="Arial"/>
                <w:b/>
                <w:sz w:val="24"/>
                <w:szCs w:val="24"/>
              </w:rPr>
              <w:t xml:space="preserve"> и р</w:t>
            </w:r>
            <w:r>
              <w:rPr>
                <w:rFonts w:ascii="Arial" w:eastAsia="Calibri" w:hAnsi="Arial" w:cs="Arial"/>
                <w:b/>
                <w:sz w:val="24"/>
                <w:szCs w:val="24"/>
              </w:rPr>
              <w:t>емонт электрооборудования</w:t>
            </w:r>
          </w:p>
        </w:tc>
        <w:tc>
          <w:tcPr>
            <w:tcW w:w="650" w:type="pct"/>
          </w:tcPr>
          <w:p w:rsidR="00066095" w:rsidRPr="00066095" w:rsidRDefault="00066095"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150</w:t>
            </w:r>
          </w:p>
        </w:tc>
        <w:tc>
          <w:tcPr>
            <w:tcW w:w="716" w:type="pct"/>
          </w:tcPr>
          <w:p w:rsidR="00066095" w:rsidRPr="00066095" w:rsidRDefault="00066095" w:rsidP="00066095">
            <w:pPr>
              <w:spacing w:after="0" w:line="240" w:lineRule="auto"/>
              <w:jc w:val="center"/>
              <w:rPr>
                <w:rFonts w:ascii="Arial" w:eastAsia="Calibri" w:hAnsi="Arial" w:cs="Arial"/>
                <w:b/>
                <w:bCs/>
                <w:sz w:val="24"/>
                <w:szCs w:val="24"/>
              </w:rPr>
            </w:pPr>
          </w:p>
        </w:tc>
      </w:tr>
      <w:tr w:rsidR="00066095" w:rsidRPr="00C9717D" w:rsidTr="003439C8">
        <w:trPr>
          <w:trHeight w:val="20"/>
        </w:trPr>
        <w:tc>
          <w:tcPr>
            <w:tcW w:w="1457" w:type="pct"/>
            <w:vMerge w:val="restart"/>
          </w:tcPr>
          <w:p w:rsidR="00066095" w:rsidRPr="00C9717D" w:rsidRDefault="00066095"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Тема 1.1. Эксплуатация электротехнических изделий в сельском хозяйстве</w:t>
            </w:r>
          </w:p>
        </w:tc>
        <w:tc>
          <w:tcPr>
            <w:tcW w:w="2178" w:type="pct"/>
          </w:tcPr>
          <w:p w:rsidR="00066095" w:rsidRPr="00C9717D" w:rsidRDefault="00066095" w:rsidP="00C9717D">
            <w:pPr>
              <w:spacing w:after="0" w:line="240" w:lineRule="auto"/>
              <w:rPr>
                <w:rFonts w:ascii="Arial" w:eastAsia="Calibri" w:hAnsi="Arial" w:cs="Arial"/>
                <w:b/>
                <w:sz w:val="24"/>
                <w:szCs w:val="24"/>
              </w:rPr>
            </w:pPr>
            <w:r w:rsidRPr="00C9717D">
              <w:rPr>
                <w:rFonts w:ascii="Arial" w:eastAsia="Calibri" w:hAnsi="Arial" w:cs="Arial"/>
                <w:b/>
                <w:bCs/>
                <w:sz w:val="24"/>
                <w:szCs w:val="24"/>
              </w:rPr>
              <w:t xml:space="preserve">Содержание </w:t>
            </w:r>
          </w:p>
        </w:tc>
        <w:tc>
          <w:tcPr>
            <w:tcW w:w="650" w:type="pct"/>
          </w:tcPr>
          <w:p w:rsidR="00066095" w:rsidRPr="00066095" w:rsidRDefault="00F71CA5"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22</w:t>
            </w:r>
          </w:p>
        </w:tc>
        <w:tc>
          <w:tcPr>
            <w:tcW w:w="716" w:type="pct"/>
          </w:tcPr>
          <w:p w:rsidR="00066095" w:rsidRPr="00066095" w:rsidRDefault="00066095"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Эксплуатация основного электрооборудования. Эксплуатация устройств релейной защиты. Эксплуатация устройств автоматики. Общие требования. Приёмосдаточные испытания</w:t>
            </w:r>
          </w:p>
        </w:tc>
        <w:tc>
          <w:tcPr>
            <w:tcW w:w="650" w:type="pct"/>
          </w:tcPr>
          <w:p w:rsidR="00344E27" w:rsidRPr="00066095" w:rsidRDefault="00344E27" w:rsidP="00066095">
            <w:pPr>
              <w:suppressAutoHyphens/>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716" w:type="pct"/>
            <w:vMerge w:val="restart"/>
          </w:tcPr>
          <w:p w:rsidR="00344E27" w:rsidRPr="00705914" w:rsidRDefault="00344E27"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w:t>
            </w:r>
            <w:r w:rsidRPr="00705914">
              <w:rPr>
                <w:rFonts w:ascii="Arial" w:eastAsia="Times New Roman" w:hAnsi="Arial" w:cs="Arial"/>
                <w:sz w:val="24"/>
                <w:szCs w:val="24"/>
                <w:lang w:eastAsia="ru-RU"/>
              </w:rPr>
              <w:t xml:space="preserve">.1, </w:t>
            </w:r>
          </w:p>
          <w:p w:rsidR="00344E27" w:rsidRPr="00705914" w:rsidRDefault="00344E27"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344E27" w:rsidRPr="00387A70" w:rsidRDefault="00344E27"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uppressAutoHyphens/>
              <w:spacing w:after="0" w:line="240" w:lineRule="auto"/>
              <w:jc w:val="both"/>
              <w:rPr>
                <w:rFonts w:ascii="Arial" w:eastAsia="Calibri" w:hAnsi="Arial" w:cs="Arial"/>
                <w:b/>
                <w:sz w:val="24"/>
                <w:szCs w:val="24"/>
              </w:rPr>
            </w:pPr>
            <w:r w:rsidRPr="00C9717D">
              <w:rPr>
                <w:rFonts w:ascii="Arial" w:eastAsia="Calibri" w:hAnsi="Arial" w:cs="Arial"/>
                <w:b/>
                <w:bCs/>
                <w:sz w:val="24"/>
                <w:szCs w:val="24"/>
              </w:rPr>
              <w:t>В том числе практических занятий и лабораторных работ</w:t>
            </w:r>
          </w:p>
        </w:tc>
        <w:tc>
          <w:tcPr>
            <w:tcW w:w="650" w:type="pct"/>
          </w:tcPr>
          <w:p w:rsidR="00344E27" w:rsidRPr="00066095" w:rsidRDefault="00344E27" w:rsidP="00066095">
            <w:pPr>
              <w:suppressAutoHyphens/>
              <w:spacing w:after="0" w:line="240" w:lineRule="auto"/>
              <w:jc w:val="center"/>
              <w:rPr>
                <w:rFonts w:ascii="Arial" w:eastAsia="Calibri" w:hAnsi="Arial" w:cs="Arial"/>
                <w:b/>
                <w:bCs/>
                <w:sz w:val="24"/>
                <w:szCs w:val="24"/>
              </w:rPr>
            </w:pPr>
          </w:p>
        </w:tc>
        <w:tc>
          <w:tcPr>
            <w:tcW w:w="716" w:type="pct"/>
            <w:vMerge/>
          </w:tcPr>
          <w:p w:rsidR="00344E27" w:rsidRPr="00066095" w:rsidRDefault="00344E27" w:rsidP="00066095">
            <w:pPr>
              <w:suppressAutoHyphens/>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uppressAutoHyphens/>
              <w:spacing w:after="0" w:line="240" w:lineRule="auto"/>
              <w:ind w:left="33"/>
              <w:jc w:val="both"/>
              <w:rPr>
                <w:rFonts w:ascii="Arial" w:eastAsia="Calibri" w:hAnsi="Arial" w:cs="Arial"/>
                <w:sz w:val="24"/>
                <w:szCs w:val="24"/>
              </w:rPr>
            </w:pPr>
            <w:r w:rsidRPr="00066095">
              <w:rPr>
                <w:rFonts w:ascii="Arial" w:eastAsia="Calibri" w:hAnsi="Arial" w:cs="Arial"/>
                <w:b/>
                <w:sz w:val="24"/>
                <w:szCs w:val="24"/>
              </w:rPr>
              <w:t>Практическое занятие 1.</w:t>
            </w:r>
            <w:r w:rsidRPr="00C9717D">
              <w:rPr>
                <w:rFonts w:ascii="Arial" w:eastAsia="Calibri" w:hAnsi="Arial" w:cs="Arial"/>
                <w:sz w:val="24"/>
                <w:szCs w:val="24"/>
              </w:rPr>
              <w:t xml:space="preserve"> Выполнения оперативных переключений в РУ напряжением выше 1 </w:t>
            </w:r>
            <w:proofErr w:type="spellStart"/>
            <w:r w:rsidRPr="00C9717D">
              <w:rPr>
                <w:rFonts w:ascii="Arial" w:eastAsia="Calibri" w:hAnsi="Arial" w:cs="Arial"/>
                <w:sz w:val="24"/>
                <w:szCs w:val="24"/>
              </w:rPr>
              <w:t>кВ</w:t>
            </w:r>
            <w:proofErr w:type="spellEnd"/>
          </w:p>
        </w:tc>
        <w:tc>
          <w:tcPr>
            <w:tcW w:w="650" w:type="pct"/>
          </w:tcPr>
          <w:p w:rsidR="00344E27" w:rsidRPr="00066095" w:rsidRDefault="00344E27" w:rsidP="00066095">
            <w:pPr>
              <w:suppressAutoHyphens/>
              <w:spacing w:after="0" w:line="240" w:lineRule="auto"/>
              <w:ind w:left="33"/>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uppressAutoHyphens/>
              <w:spacing w:after="0" w:line="240" w:lineRule="auto"/>
              <w:ind w:left="33"/>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vAlign w:val="bottom"/>
          </w:tcPr>
          <w:p w:rsidR="00344E27" w:rsidRPr="00C9717D" w:rsidRDefault="00344E27" w:rsidP="00C9717D">
            <w:pPr>
              <w:suppressAutoHyphens/>
              <w:spacing w:after="0" w:line="240" w:lineRule="auto"/>
              <w:rPr>
                <w:rFonts w:ascii="Arial" w:eastAsia="Calibri" w:hAnsi="Arial" w:cs="Arial"/>
                <w:sz w:val="24"/>
                <w:szCs w:val="24"/>
              </w:rPr>
            </w:pPr>
            <w:r w:rsidRPr="00066095">
              <w:rPr>
                <w:rFonts w:ascii="Arial" w:eastAsia="Calibri" w:hAnsi="Arial" w:cs="Arial"/>
                <w:b/>
                <w:sz w:val="24"/>
                <w:szCs w:val="24"/>
              </w:rPr>
              <w:t>Практическое занятие 2.</w:t>
            </w:r>
            <w:r w:rsidRPr="00C9717D">
              <w:rPr>
                <w:rFonts w:ascii="Arial" w:eastAsia="Calibri" w:hAnsi="Arial" w:cs="Arial"/>
                <w:sz w:val="24"/>
                <w:szCs w:val="24"/>
              </w:rPr>
              <w:t xml:space="preserve"> Профилактические испытания электрооборудования</w:t>
            </w:r>
          </w:p>
        </w:tc>
        <w:tc>
          <w:tcPr>
            <w:tcW w:w="650" w:type="pct"/>
          </w:tcPr>
          <w:p w:rsidR="00344E27" w:rsidRPr="00066095" w:rsidRDefault="00344E27" w:rsidP="00066095">
            <w:pPr>
              <w:suppressAutoHyphens/>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uppressAutoHyphens/>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val="restart"/>
          </w:tcPr>
          <w:p w:rsidR="00344E27" w:rsidRPr="00C9717D" w:rsidRDefault="00344E27"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Тема 1.2. Ремонт электротехнических изделий в сельском хозяйстве</w:t>
            </w:r>
          </w:p>
        </w:tc>
        <w:tc>
          <w:tcPr>
            <w:tcW w:w="2178" w:type="pct"/>
          </w:tcPr>
          <w:p w:rsidR="00344E27" w:rsidRPr="00C9717D" w:rsidRDefault="00344E27" w:rsidP="00C9717D">
            <w:pPr>
              <w:suppressAutoHyphens/>
              <w:spacing w:after="0" w:line="240" w:lineRule="auto"/>
              <w:rPr>
                <w:rFonts w:ascii="Arial" w:eastAsia="Calibri" w:hAnsi="Arial" w:cs="Arial"/>
                <w:b/>
                <w:sz w:val="24"/>
                <w:szCs w:val="24"/>
              </w:rPr>
            </w:pPr>
            <w:r w:rsidRPr="00C9717D">
              <w:rPr>
                <w:rFonts w:ascii="Arial" w:eastAsia="Calibri" w:hAnsi="Arial" w:cs="Arial"/>
                <w:b/>
                <w:bCs/>
                <w:sz w:val="24"/>
                <w:szCs w:val="24"/>
              </w:rPr>
              <w:t xml:space="preserve">Содержание </w:t>
            </w:r>
          </w:p>
        </w:tc>
        <w:tc>
          <w:tcPr>
            <w:tcW w:w="650" w:type="pct"/>
          </w:tcPr>
          <w:p w:rsidR="00344E27" w:rsidRPr="00066095" w:rsidRDefault="00F71CA5" w:rsidP="00066095">
            <w:pPr>
              <w:suppressAutoHyphens/>
              <w:spacing w:after="0" w:line="240" w:lineRule="auto"/>
              <w:jc w:val="center"/>
              <w:rPr>
                <w:rFonts w:ascii="Arial" w:eastAsia="Calibri" w:hAnsi="Arial" w:cs="Arial"/>
                <w:b/>
                <w:bCs/>
                <w:sz w:val="24"/>
                <w:szCs w:val="24"/>
              </w:rPr>
            </w:pPr>
            <w:r>
              <w:rPr>
                <w:rFonts w:ascii="Arial" w:eastAsia="Calibri" w:hAnsi="Arial" w:cs="Arial"/>
                <w:b/>
                <w:bCs/>
                <w:sz w:val="24"/>
                <w:szCs w:val="24"/>
              </w:rPr>
              <w:t>16</w:t>
            </w:r>
          </w:p>
        </w:tc>
        <w:tc>
          <w:tcPr>
            <w:tcW w:w="716" w:type="pct"/>
          </w:tcPr>
          <w:p w:rsidR="00344E27" w:rsidRPr="00066095" w:rsidRDefault="00344E27" w:rsidP="00066095">
            <w:pPr>
              <w:suppressAutoHyphens/>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Неисправности оборудования и их устранения. Испытания коммуникационных аппаратов после ремонта. Ремонт комплектных распределительных устройств. Испытания комплектных распределительных устройств</w:t>
            </w:r>
          </w:p>
        </w:tc>
        <w:tc>
          <w:tcPr>
            <w:tcW w:w="650" w:type="pct"/>
          </w:tcPr>
          <w:p w:rsidR="00344E27" w:rsidRPr="00066095" w:rsidRDefault="00344E27" w:rsidP="00066095">
            <w:pPr>
              <w:suppressAutoHyphens/>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716" w:type="pct"/>
            <w:vMerge w:val="restart"/>
          </w:tcPr>
          <w:p w:rsidR="00344E27" w:rsidRPr="00705914" w:rsidRDefault="00344E27"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w:t>
            </w:r>
            <w:r w:rsidRPr="00705914">
              <w:rPr>
                <w:rFonts w:ascii="Arial" w:eastAsia="Times New Roman" w:hAnsi="Arial" w:cs="Arial"/>
                <w:sz w:val="24"/>
                <w:szCs w:val="24"/>
                <w:lang w:eastAsia="ru-RU"/>
              </w:rPr>
              <w:t xml:space="preserve">.1, </w:t>
            </w:r>
          </w:p>
          <w:p w:rsidR="00344E27" w:rsidRPr="00705914" w:rsidRDefault="00344E27"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344E27" w:rsidRPr="00387A70" w:rsidRDefault="00344E27"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uppressAutoHyphens/>
              <w:spacing w:after="0" w:line="240" w:lineRule="auto"/>
              <w:rPr>
                <w:rFonts w:ascii="Arial" w:eastAsia="Calibri" w:hAnsi="Arial" w:cs="Arial"/>
                <w:b/>
                <w:sz w:val="24"/>
                <w:szCs w:val="24"/>
              </w:rPr>
            </w:pPr>
            <w:r w:rsidRPr="00C9717D">
              <w:rPr>
                <w:rFonts w:ascii="Arial" w:eastAsia="Calibri" w:hAnsi="Arial" w:cs="Arial"/>
                <w:b/>
                <w:bCs/>
                <w:sz w:val="24"/>
                <w:szCs w:val="24"/>
              </w:rPr>
              <w:t>В том числе практических занятий и лабораторных работ</w:t>
            </w:r>
          </w:p>
        </w:tc>
        <w:tc>
          <w:tcPr>
            <w:tcW w:w="650" w:type="pct"/>
          </w:tcPr>
          <w:p w:rsidR="00344E27" w:rsidRPr="00066095" w:rsidRDefault="00344E27" w:rsidP="00066095">
            <w:pPr>
              <w:suppressAutoHyphens/>
              <w:spacing w:after="0" w:line="240" w:lineRule="auto"/>
              <w:jc w:val="center"/>
              <w:rPr>
                <w:rFonts w:ascii="Arial" w:eastAsia="Calibri" w:hAnsi="Arial" w:cs="Arial"/>
                <w:b/>
                <w:bCs/>
                <w:sz w:val="24"/>
                <w:szCs w:val="24"/>
              </w:rPr>
            </w:pPr>
          </w:p>
        </w:tc>
        <w:tc>
          <w:tcPr>
            <w:tcW w:w="716" w:type="pct"/>
            <w:vMerge/>
          </w:tcPr>
          <w:p w:rsidR="00344E27" w:rsidRPr="00066095" w:rsidRDefault="00344E27" w:rsidP="00066095">
            <w:pPr>
              <w:suppressAutoHyphens/>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066095">
              <w:rPr>
                <w:rFonts w:ascii="Arial" w:eastAsia="Calibri" w:hAnsi="Arial" w:cs="Arial"/>
                <w:b/>
                <w:sz w:val="24"/>
                <w:szCs w:val="24"/>
              </w:rPr>
              <w:t>Практическое занятие 3</w:t>
            </w:r>
            <w:r w:rsidRPr="00C9717D">
              <w:rPr>
                <w:rFonts w:ascii="Arial" w:eastAsia="Calibri" w:hAnsi="Arial" w:cs="Arial"/>
                <w:sz w:val="24"/>
                <w:szCs w:val="24"/>
              </w:rPr>
              <w:t xml:space="preserve">. Профилактические </w:t>
            </w:r>
            <w:r w:rsidRPr="00C9717D">
              <w:rPr>
                <w:rFonts w:ascii="Arial" w:eastAsia="Calibri" w:hAnsi="Arial" w:cs="Arial"/>
                <w:sz w:val="24"/>
                <w:szCs w:val="24"/>
              </w:rPr>
              <w:lastRenderedPageBreak/>
              <w:t>испытания масляного выключателя ВМП – 10 после ремонта</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lastRenderedPageBreak/>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val="restart"/>
          </w:tcPr>
          <w:p w:rsidR="00344E27" w:rsidRPr="00C9717D" w:rsidRDefault="00344E27"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lastRenderedPageBreak/>
              <w:t>Тема 1.3. Обслуживание и ремонт электротехнических машин</w:t>
            </w: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 xml:space="preserve">Содержание </w:t>
            </w:r>
          </w:p>
        </w:tc>
        <w:tc>
          <w:tcPr>
            <w:tcW w:w="650" w:type="pct"/>
          </w:tcPr>
          <w:p w:rsidR="00344E27" w:rsidRPr="00066095" w:rsidRDefault="00F71CA5"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22</w:t>
            </w:r>
          </w:p>
        </w:tc>
        <w:tc>
          <w:tcPr>
            <w:tcW w:w="716" w:type="pct"/>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sz w:val="24"/>
                <w:szCs w:val="24"/>
              </w:rPr>
              <w:t>Разборка электрических машин и выявление неисправностей. Послеремонтные испытания электродвигателей</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716" w:type="pct"/>
            <w:vMerge w:val="restart"/>
          </w:tcPr>
          <w:p w:rsidR="00344E27" w:rsidRPr="00705914" w:rsidRDefault="00344E27"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w:t>
            </w:r>
            <w:r w:rsidRPr="00705914">
              <w:rPr>
                <w:rFonts w:ascii="Arial" w:eastAsia="Times New Roman" w:hAnsi="Arial" w:cs="Arial"/>
                <w:sz w:val="24"/>
                <w:szCs w:val="24"/>
                <w:lang w:eastAsia="ru-RU"/>
              </w:rPr>
              <w:t xml:space="preserve">.1, </w:t>
            </w:r>
          </w:p>
          <w:p w:rsidR="00344E27" w:rsidRPr="00705914" w:rsidRDefault="00344E27"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344E27" w:rsidRPr="00387A70" w:rsidRDefault="00344E27"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В том числе практических занятий и лабораторных работ</w:t>
            </w:r>
          </w:p>
        </w:tc>
        <w:tc>
          <w:tcPr>
            <w:tcW w:w="650" w:type="pct"/>
          </w:tcPr>
          <w:p w:rsidR="00344E27" w:rsidRPr="00066095" w:rsidRDefault="00344E27" w:rsidP="00066095">
            <w:pPr>
              <w:spacing w:after="0" w:line="240" w:lineRule="auto"/>
              <w:jc w:val="center"/>
              <w:rPr>
                <w:rFonts w:ascii="Arial" w:eastAsia="Calibri" w:hAnsi="Arial" w:cs="Arial"/>
                <w:b/>
                <w:bCs/>
                <w:sz w:val="24"/>
                <w:szCs w:val="24"/>
              </w:rPr>
            </w:pPr>
          </w:p>
        </w:tc>
        <w:tc>
          <w:tcPr>
            <w:tcW w:w="716" w:type="pct"/>
            <w:vMerge/>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066095">
              <w:rPr>
                <w:rFonts w:ascii="Arial" w:eastAsia="Calibri" w:hAnsi="Arial" w:cs="Arial"/>
                <w:b/>
                <w:sz w:val="24"/>
                <w:szCs w:val="24"/>
              </w:rPr>
              <w:t>Практическое занятие 4</w:t>
            </w:r>
            <w:r w:rsidRPr="00C9717D">
              <w:rPr>
                <w:rFonts w:ascii="Arial" w:eastAsia="Calibri" w:hAnsi="Arial" w:cs="Arial"/>
                <w:sz w:val="24"/>
                <w:szCs w:val="24"/>
              </w:rPr>
              <w:t>. Дефекация асинхронного электродвигателя</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066095">
              <w:rPr>
                <w:rFonts w:ascii="Arial" w:eastAsia="Calibri" w:hAnsi="Arial" w:cs="Arial"/>
                <w:b/>
                <w:sz w:val="24"/>
                <w:szCs w:val="24"/>
              </w:rPr>
              <w:t>Практическое занятие 5.</w:t>
            </w:r>
            <w:r w:rsidRPr="00C9717D">
              <w:rPr>
                <w:rFonts w:ascii="Arial" w:eastAsia="Calibri" w:hAnsi="Arial" w:cs="Arial"/>
                <w:sz w:val="24"/>
                <w:szCs w:val="24"/>
              </w:rPr>
              <w:t xml:space="preserve"> Пересчёт обмоточных данных электродвигателя</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val="restart"/>
          </w:tcPr>
          <w:p w:rsidR="00344E27" w:rsidRPr="00C9717D" w:rsidRDefault="00344E27"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Тема 1.4. Эксплуатация электрооборудования</w:t>
            </w: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 xml:space="preserve">Содержание </w:t>
            </w:r>
          </w:p>
        </w:tc>
        <w:tc>
          <w:tcPr>
            <w:tcW w:w="650" w:type="pct"/>
          </w:tcPr>
          <w:p w:rsidR="00344E27" w:rsidRPr="00066095" w:rsidRDefault="00F71CA5"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30</w:t>
            </w:r>
          </w:p>
        </w:tc>
        <w:tc>
          <w:tcPr>
            <w:tcW w:w="716" w:type="pct"/>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sz w:val="24"/>
                <w:szCs w:val="24"/>
              </w:rPr>
              <w:t xml:space="preserve">Эксплуатация электрооборудования распределительных устройств напряжением выше 1000В. Требования, предъявляемые к распределительным устройствам с напряжением выше 1000В. Объем и нормы испытаний пусковой, защитной, регулирующей аппаратуры и распределительных устройств напряжением до 1000В. Эксплуатация внутренних электропроводок. Эксплуатация осветительных и </w:t>
            </w:r>
            <w:proofErr w:type="spellStart"/>
            <w:r w:rsidRPr="00C9717D">
              <w:rPr>
                <w:rFonts w:ascii="Arial" w:eastAsia="Calibri" w:hAnsi="Arial" w:cs="Arial"/>
                <w:sz w:val="24"/>
                <w:szCs w:val="24"/>
              </w:rPr>
              <w:t>облучательных</w:t>
            </w:r>
            <w:proofErr w:type="spellEnd"/>
            <w:r w:rsidRPr="00C9717D">
              <w:rPr>
                <w:rFonts w:ascii="Arial" w:eastAsia="Calibri" w:hAnsi="Arial" w:cs="Arial"/>
                <w:sz w:val="24"/>
                <w:szCs w:val="24"/>
              </w:rPr>
              <w:t xml:space="preserve"> электроустановок. Эксплуатация электронагревательных электроустановок. Эксплуатация заземляющих устройств</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12</w:t>
            </w:r>
          </w:p>
        </w:tc>
        <w:tc>
          <w:tcPr>
            <w:tcW w:w="716" w:type="pct"/>
            <w:vMerge w:val="restart"/>
          </w:tcPr>
          <w:p w:rsidR="00344E27" w:rsidRPr="00705914" w:rsidRDefault="00344E27"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w:t>
            </w:r>
            <w:r w:rsidRPr="00705914">
              <w:rPr>
                <w:rFonts w:ascii="Arial" w:eastAsia="Times New Roman" w:hAnsi="Arial" w:cs="Arial"/>
                <w:sz w:val="24"/>
                <w:szCs w:val="24"/>
                <w:lang w:eastAsia="ru-RU"/>
              </w:rPr>
              <w:t xml:space="preserve">.1, </w:t>
            </w:r>
          </w:p>
          <w:p w:rsidR="00344E27" w:rsidRPr="00705914" w:rsidRDefault="00344E27"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344E27" w:rsidRPr="00387A70" w:rsidRDefault="00344E27"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В том числе практических занятий и лабораторных работ</w:t>
            </w:r>
          </w:p>
        </w:tc>
        <w:tc>
          <w:tcPr>
            <w:tcW w:w="650" w:type="pct"/>
          </w:tcPr>
          <w:p w:rsidR="00344E27" w:rsidRPr="00066095" w:rsidRDefault="00344E27" w:rsidP="00066095">
            <w:pPr>
              <w:spacing w:after="0" w:line="240" w:lineRule="auto"/>
              <w:jc w:val="center"/>
              <w:rPr>
                <w:rFonts w:ascii="Arial" w:eastAsia="Calibri" w:hAnsi="Arial" w:cs="Arial"/>
                <w:b/>
                <w:bCs/>
                <w:sz w:val="24"/>
                <w:szCs w:val="24"/>
              </w:rPr>
            </w:pPr>
          </w:p>
        </w:tc>
        <w:tc>
          <w:tcPr>
            <w:tcW w:w="716" w:type="pct"/>
            <w:vMerge/>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jc w:val="both"/>
              <w:rPr>
                <w:rFonts w:ascii="Arial" w:eastAsia="Calibri" w:hAnsi="Arial" w:cs="Arial"/>
                <w:sz w:val="24"/>
                <w:szCs w:val="24"/>
              </w:rPr>
            </w:pPr>
            <w:r w:rsidRPr="00066095">
              <w:rPr>
                <w:rFonts w:ascii="Arial" w:eastAsia="Calibri" w:hAnsi="Arial" w:cs="Arial"/>
                <w:b/>
                <w:sz w:val="24"/>
                <w:szCs w:val="24"/>
              </w:rPr>
              <w:t>Лабораторная работа 1</w:t>
            </w:r>
            <w:r w:rsidRPr="00C9717D">
              <w:rPr>
                <w:rFonts w:ascii="Arial" w:eastAsia="Calibri" w:hAnsi="Arial" w:cs="Arial"/>
                <w:sz w:val="24"/>
                <w:szCs w:val="24"/>
              </w:rPr>
              <w:t>. Исследование характеристик пусковой, защитной, регулирующей аппаратуры и распределительных устройств напряжением до 1000В.</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066095">
              <w:rPr>
                <w:rFonts w:ascii="Arial" w:eastAsia="Calibri" w:hAnsi="Arial" w:cs="Arial"/>
                <w:b/>
                <w:sz w:val="24"/>
                <w:szCs w:val="24"/>
              </w:rPr>
              <w:t>Лабораторная работа 2</w:t>
            </w:r>
            <w:r w:rsidRPr="00C9717D">
              <w:rPr>
                <w:rFonts w:ascii="Arial" w:eastAsia="Calibri" w:hAnsi="Arial" w:cs="Arial"/>
                <w:sz w:val="24"/>
                <w:szCs w:val="24"/>
              </w:rPr>
              <w:t xml:space="preserve">. Техническое обслуживание распределительных устройств, пусковой и защитной </w:t>
            </w:r>
            <w:r w:rsidRPr="00C9717D">
              <w:rPr>
                <w:rFonts w:ascii="Arial" w:eastAsia="Calibri" w:hAnsi="Arial" w:cs="Arial"/>
                <w:sz w:val="24"/>
                <w:szCs w:val="24"/>
              </w:rPr>
              <w:lastRenderedPageBreak/>
              <w:t>аппаратуры</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lastRenderedPageBreak/>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066095">
              <w:rPr>
                <w:rFonts w:ascii="Arial" w:eastAsia="Calibri" w:hAnsi="Arial" w:cs="Arial"/>
                <w:b/>
                <w:sz w:val="24"/>
                <w:szCs w:val="24"/>
              </w:rPr>
              <w:t>Лабораторная работа 3</w:t>
            </w:r>
            <w:r w:rsidRPr="00C9717D">
              <w:rPr>
                <w:rFonts w:ascii="Arial" w:eastAsia="Calibri" w:hAnsi="Arial" w:cs="Arial"/>
                <w:sz w:val="24"/>
                <w:szCs w:val="24"/>
              </w:rPr>
              <w:t>. Эксплуатация электроустановок специального назначения в животноводстве</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066095">
              <w:rPr>
                <w:rFonts w:ascii="Arial" w:eastAsia="Calibri" w:hAnsi="Arial" w:cs="Arial"/>
                <w:b/>
                <w:sz w:val="24"/>
                <w:szCs w:val="24"/>
              </w:rPr>
              <w:t>Практическое занятие 6</w:t>
            </w:r>
            <w:r w:rsidRPr="00C9717D">
              <w:rPr>
                <w:rFonts w:ascii="Arial" w:eastAsia="Calibri" w:hAnsi="Arial" w:cs="Arial"/>
                <w:sz w:val="24"/>
                <w:szCs w:val="24"/>
              </w:rPr>
              <w:t>. Определение и устранение неисправностей внутренних электропроводок</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066095">
              <w:rPr>
                <w:rFonts w:ascii="Arial" w:eastAsia="Calibri" w:hAnsi="Arial" w:cs="Arial"/>
                <w:b/>
                <w:sz w:val="24"/>
                <w:szCs w:val="24"/>
              </w:rPr>
              <w:t xml:space="preserve">Практическое занятие 7. </w:t>
            </w:r>
            <w:r w:rsidRPr="00C9717D">
              <w:rPr>
                <w:rFonts w:ascii="Arial" w:eastAsia="Calibri" w:hAnsi="Arial" w:cs="Arial"/>
                <w:sz w:val="24"/>
                <w:szCs w:val="24"/>
              </w:rPr>
              <w:t>Проверка и наладка контрольно-измерительных приборов</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val="restart"/>
          </w:tcPr>
          <w:p w:rsidR="00344E27" w:rsidRPr="00C9717D" w:rsidRDefault="00344E27"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 xml:space="preserve">Тема 1.5. Методы и технологии наладки, ремонта и повышения надежности электрооборудования </w:t>
            </w: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 xml:space="preserve">Содержание </w:t>
            </w:r>
          </w:p>
        </w:tc>
        <w:tc>
          <w:tcPr>
            <w:tcW w:w="650" w:type="pct"/>
          </w:tcPr>
          <w:p w:rsidR="00344E27" w:rsidRPr="00066095" w:rsidRDefault="00F71CA5"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36</w:t>
            </w:r>
          </w:p>
        </w:tc>
        <w:tc>
          <w:tcPr>
            <w:tcW w:w="716" w:type="pct"/>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sz w:val="24"/>
                <w:szCs w:val="24"/>
              </w:rPr>
              <w:t>Организация рациональной эксплуатации электроустановок. Повышение надежности электроснабжения сельскохозяйственных потребителей. Виды ремонтов электродвигателей, сроки их проведения и объемы. Выявление неисправностей и ремонт электродвигателей. Ремонт силовых трансформаторов. Послеремонтные испытания трансформаторов. Ремонт воздушных и кабельных линий напряжением до 1000В. Ремонт распределительных устройств напряжением выше 1000В. Ремонт пусковой, защитной, регулирующей аппаратуры и распределительных устройств с напряжением до 1000В. Ремонт внутренних электропроводок и электроустановок специального назначения</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16</w:t>
            </w:r>
          </w:p>
        </w:tc>
        <w:tc>
          <w:tcPr>
            <w:tcW w:w="716" w:type="pct"/>
            <w:vMerge w:val="restart"/>
          </w:tcPr>
          <w:p w:rsidR="00344E27" w:rsidRPr="00705914" w:rsidRDefault="00344E27"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w:t>
            </w:r>
            <w:r w:rsidRPr="00705914">
              <w:rPr>
                <w:rFonts w:ascii="Arial" w:eastAsia="Times New Roman" w:hAnsi="Arial" w:cs="Arial"/>
                <w:sz w:val="24"/>
                <w:szCs w:val="24"/>
                <w:lang w:eastAsia="ru-RU"/>
              </w:rPr>
              <w:t xml:space="preserve">.1, </w:t>
            </w:r>
          </w:p>
          <w:p w:rsidR="00344E27" w:rsidRPr="00705914" w:rsidRDefault="00344E27"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344E27" w:rsidRPr="00387A70" w:rsidRDefault="00344E27"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В том числе практических занятий и лабораторных работ</w:t>
            </w:r>
          </w:p>
        </w:tc>
        <w:tc>
          <w:tcPr>
            <w:tcW w:w="650" w:type="pct"/>
          </w:tcPr>
          <w:p w:rsidR="00344E27" w:rsidRPr="00066095" w:rsidRDefault="00344E27" w:rsidP="00066095">
            <w:pPr>
              <w:spacing w:after="0" w:line="240" w:lineRule="auto"/>
              <w:jc w:val="center"/>
              <w:rPr>
                <w:rFonts w:ascii="Arial" w:eastAsia="Calibri" w:hAnsi="Arial" w:cs="Arial"/>
                <w:b/>
                <w:bCs/>
                <w:sz w:val="24"/>
                <w:szCs w:val="24"/>
              </w:rPr>
            </w:pPr>
          </w:p>
        </w:tc>
        <w:tc>
          <w:tcPr>
            <w:tcW w:w="716" w:type="pct"/>
            <w:vMerge/>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Лабораторная работа 4</w:t>
            </w:r>
            <w:r w:rsidRPr="00C9717D">
              <w:rPr>
                <w:rFonts w:ascii="Arial" w:eastAsia="Calibri" w:hAnsi="Arial" w:cs="Arial"/>
                <w:sz w:val="24"/>
                <w:szCs w:val="24"/>
              </w:rPr>
              <w:t>. Определение неисправностей внутренних электропроводок</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Практическое занятие 8.</w:t>
            </w:r>
            <w:r w:rsidRPr="00C9717D">
              <w:rPr>
                <w:rFonts w:ascii="Arial" w:eastAsia="Calibri" w:hAnsi="Arial" w:cs="Arial"/>
                <w:sz w:val="24"/>
                <w:szCs w:val="24"/>
              </w:rPr>
              <w:t xml:space="preserve"> Послеремонтные испытания силового трансформатора</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Практическое занятие 9.</w:t>
            </w:r>
            <w:r w:rsidRPr="00C9717D">
              <w:rPr>
                <w:rFonts w:ascii="Arial" w:eastAsia="Calibri" w:hAnsi="Arial" w:cs="Arial"/>
                <w:sz w:val="24"/>
                <w:szCs w:val="24"/>
              </w:rPr>
              <w:t xml:space="preserve"> Нахождение повреждений в кабельных линиях</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83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Практическое занятие 10</w:t>
            </w:r>
            <w:r w:rsidRPr="00C9717D">
              <w:rPr>
                <w:rFonts w:ascii="Arial" w:eastAsia="Calibri" w:hAnsi="Arial" w:cs="Arial"/>
                <w:sz w:val="24"/>
                <w:szCs w:val="24"/>
              </w:rPr>
              <w:t xml:space="preserve">. Испытание оборудования </w:t>
            </w:r>
            <w:proofErr w:type="gramStart"/>
            <w:r w:rsidRPr="00C9717D">
              <w:rPr>
                <w:rFonts w:ascii="Arial" w:eastAsia="Calibri" w:hAnsi="Arial" w:cs="Arial"/>
                <w:sz w:val="24"/>
                <w:szCs w:val="24"/>
              </w:rPr>
              <w:t>распределительных</w:t>
            </w:r>
            <w:proofErr w:type="gramEnd"/>
            <w:r w:rsidRPr="00C9717D">
              <w:rPr>
                <w:rFonts w:ascii="Arial" w:eastAsia="Calibri" w:hAnsi="Arial" w:cs="Arial"/>
                <w:sz w:val="24"/>
                <w:szCs w:val="24"/>
              </w:rPr>
              <w:t xml:space="preserve"> устройства напряжением выше 1000В</w:t>
            </w:r>
            <w:r>
              <w:rPr>
                <w:rFonts w:ascii="Arial" w:eastAsia="Calibri" w:hAnsi="Arial" w:cs="Arial"/>
                <w:sz w:val="24"/>
                <w:szCs w:val="24"/>
              </w:rPr>
              <w:t xml:space="preserve">. </w:t>
            </w:r>
            <w:r w:rsidRPr="00C9717D">
              <w:rPr>
                <w:rFonts w:ascii="Arial" w:eastAsia="Calibri" w:hAnsi="Arial" w:cs="Arial"/>
                <w:sz w:val="24"/>
                <w:szCs w:val="24"/>
              </w:rPr>
              <w:t>Испытание электродвигателя после ремонта</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val="restart"/>
          </w:tcPr>
          <w:p w:rsidR="00344E27" w:rsidRPr="00C9717D" w:rsidRDefault="00344E27"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Тема 1.6. Условия эксплуатации и методы обеспечения работоспособности изделий и систем электрооборудования автомобилей, тракторов и комбайнов</w:t>
            </w: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 xml:space="preserve">Содержание </w:t>
            </w:r>
          </w:p>
        </w:tc>
        <w:tc>
          <w:tcPr>
            <w:tcW w:w="650" w:type="pct"/>
          </w:tcPr>
          <w:p w:rsidR="00344E27" w:rsidRPr="00066095" w:rsidRDefault="00344E27"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24</w:t>
            </w:r>
          </w:p>
        </w:tc>
        <w:tc>
          <w:tcPr>
            <w:tcW w:w="716" w:type="pct"/>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sz w:val="24"/>
                <w:szCs w:val="24"/>
              </w:rPr>
              <w:t>Общие сведения об электрическом оборудовании. Основные группы приборов. Требования, предъявляемые к электрическому оборудованию. Назначение и принцип работы аккумуляторных батарей. Правила эксплуатации, хранения и технического обслуживания аккумуляторных батарей. Эксплуатация и ремонт генераторных установок. Назначение, классификация, устройство и принцип работы автотракторных генераторов. Техническое обслуживание реле регуляторов. Неисправности генераторов переменного и постоянного тока, их устранение. Эксплуатация и ремонт системы зажигания. Назначение, классификация, и принцип работы системы зажигания. Влияние конструктивных и эксплуатационных факторов на работу системы зажигания. Неисправности и испытание магнето. Эксплуатация и ремонт системы электрического пуска двигателя. Электрические стартеры, их назначение и классификация. Испытание системы электрического пуска. Эксплуатация и ремонт системы освещения и сигнализации. Система освещения, назначение, устройство, и принцип работы. Неисправности в системе освещения и сигнализации, и их устранение. Контрольно-измерительное и вспомогательное электрооборудование</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12</w:t>
            </w:r>
          </w:p>
        </w:tc>
        <w:tc>
          <w:tcPr>
            <w:tcW w:w="716" w:type="pct"/>
            <w:vMerge w:val="restart"/>
          </w:tcPr>
          <w:p w:rsidR="00344E27" w:rsidRPr="00705914" w:rsidRDefault="00344E27"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w:t>
            </w:r>
            <w:r w:rsidRPr="00705914">
              <w:rPr>
                <w:rFonts w:ascii="Arial" w:eastAsia="Times New Roman" w:hAnsi="Arial" w:cs="Arial"/>
                <w:sz w:val="24"/>
                <w:szCs w:val="24"/>
                <w:lang w:eastAsia="ru-RU"/>
              </w:rPr>
              <w:t xml:space="preserve">.1, </w:t>
            </w:r>
          </w:p>
          <w:p w:rsidR="00344E27" w:rsidRPr="00705914" w:rsidRDefault="00344E27"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344E27" w:rsidRPr="00387A70" w:rsidRDefault="00344E27"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C9717D">
              <w:rPr>
                <w:rFonts w:ascii="Arial" w:eastAsia="Calibri" w:hAnsi="Arial" w:cs="Arial"/>
                <w:b/>
                <w:bCs/>
                <w:sz w:val="24"/>
                <w:szCs w:val="24"/>
              </w:rPr>
              <w:t>В том числе практических занятий и лабораторных работ</w:t>
            </w:r>
          </w:p>
        </w:tc>
        <w:tc>
          <w:tcPr>
            <w:tcW w:w="650" w:type="pct"/>
          </w:tcPr>
          <w:p w:rsidR="00344E27" w:rsidRPr="00066095" w:rsidRDefault="00344E27" w:rsidP="00066095">
            <w:pPr>
              <w:spacing w:after="0" w:line="240" w:lineRule="auto"/>
              <w:jc w:val="center"/>
              <w:rPr>
                <w:rFonts w:ascii="Arial" w:eastAsia="Calibri" w:hAnsi="Arial" w:cs="Arial"/>
                <w:b/>
                <w:bCs/>
                <w:sz w:val="24"/>
                <w:szCs w:val="24"/>
              </w:rPr>
            </w:pPr>
          </w:p>
        </w:tc>
        <w:tc>
          <w:tcPr>
            <w:tcW w:w="716" w:type="pct"/>
            <w:vMerge/>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Лабораторная работа 5.</w:t>
            </w:r>
            <w:r w:rsidRPr="00C9717D">
              <w:rPr>
                <w:rFonts w:ascii="Arial" w:eastAsia="Calibri" w:hAnsi="Arial" w:cs="Arial"/>
                <w:sz w:val="24"/>
                <w:szCs w:val="24"/>
              </w:rPr>
              <w:t xml:space="preserve"> Изучение компоновочной схемы электрооборудования</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Лабораторная работа 6</w:t>
            </w:r>
            <w:r w:rsidRPr="00C9717D">
              <w:rPr>
                <w:rFonts w:ascii="Arial" w:eastAsia="Calibri" w:hAnsi="Arial" w:cs="Arial"/>
                <w:sz w:val="24"/>
                <w:szCs w:val="24"/>
              </w:rPr>
              <w:t>. Определение основных неисправностей генераторов</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Лабораторная работа 7.</w:t>
            </w:r>
            <w:r w:rsidRPr="00C9717D">
              <w:rPr>
                <w:rFonts w:ascii="Arial" w:eastAsia="Calibri" w:hAnsi="Arial" w:cs="Arial"/>
                <w:sz w:val="24"/>
                <w:szCs w:val="24"/>
              </w:rPr>
              <w:t xml:space="preserve"> Разборка и сборка прерывателя-распределителя</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Лабораторная работа 8</w:t>
            </w:r>
            <w:r w:rsidRPr="00C9717D">
              <w:rPr>
                <w:rFonts w:ascii="Arial" w:eastAsia="Calibri" w:hAnsi="Arial" w:cs="Arial"/>
                <w:sz w:val="24"/>
                <w:szCs w:val="24"/>
              </w:rPr>
              <w:t>. Техническое обслуживание системы электрического пуска двигателя</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rPr>
                <w:rFonts w:ascii="Arial" w:eastAsia="Calibri" w:hAnsi="Arial" w:cs="Arial"/>
                <w:sz w:val="24"/>
                <w:szCs w:val="24"/>
              </w:rPr>
            </w:pPr>
            <w:r w:rsidRPr="003439C8">
              <w:rPr>
                <w:rFonts w:ascii="Arial" w:eastAsia="Calibri" w:hAnsi="Arial" w:cs="Arial"/>
                <w:b/>
                <w:sz w:val="24"/>
                <w:szCs w:val="24"/>
              </w:rPr>
              <w:t>Лабораторная работа 9.</w:t>
            </w:r>
            <w:r w:rsidRPr="00C9717D">
              <w:rPr>
                <w:rFonts w:ascii="Arial" w:eastAsia="Calibri" w:hAnsi="Arial" w:cs="Arial"/>
                <w:sz w:val="24"/>
                <w:szCs w:val="24"/>
              </w:rPr>
              <w:t xml:space="preserve"> Проверка технического состояния приборов системы освещения</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344E27" w:rsidRPr="00C9717D" w:rsidTr="003439C8">
        <w:trPr>
          <w:trHeight w:val="20"/>
        </w:trPr>
        <w:tc>
          <w:tcPr>
            <w:tcW w:w="1457" w:type="pct"/>
            <w:vMerge/>
          </w:tcPr>
          <w:p w:rsidR="00344E27" w:rsidRPr="00C9717D" w:rsidRDefault="00344E27" w:rsidP="00C9717D">
            <w:pPr>
              <w:spacing w:after="0" w:line="240" w:lineRule="auto"/>
              <w:rPr>
                <w:rFonts w:ascii="Arial" w:eastAsia="Calibri" w:hAnsi="Arial" w:cs="Arial"/>
                <w:b/>
                <w:bCs/>
                <w:sz w:val="24"/>
                <w:szCs w:val="24"/>
              </w:rPr>
            </w:pPr>
          </w:p>
        </w:tc>
        <w:tc>
          <w:tcPr>
            <w:tcW w:w="2178" w:type="pct"/>
          </w:tcPr>
          <w:p w:rsidR="00344E27" w:rsidRPr="00C9717D" w:rsidRDefault="00344E27" w:rsidP="00C9717D">
            <w:pPr>
              <w:spacing w:after="0" w:line="240" w:lineRule="auto"/>
              <w:jc w:val="both"/>
              <w:rPr>
                <w:rFonts w:ascii="Arial" w:eastAsia="Calibri" w:hAnsi="Arial" w:cs="Arial"/>
                <w:sz w:val="24"/>
                <w:szCs w:val="24"/>
              </w:rPr>
            </w:pPr>
            <w:r w:rsidRPr="003439C8">
              <w:rPr>
                <w:rFonts w:ascii="Arial" w:eastAsia="Calibri" w:hAnsi="Arial" w:cs="Arial"/>
                <w:b/>
                <w:sz w:val="24"/>
                <w:szCs w:val="24"/>
              </w:rPr>
              <w:t>Лабораторная работа 10.</w:t>
            </w:r>
            <w:r w:rsidRPr="00C9717D">
              <w:rPr>
                <w:rFonts w:ascii="Arial" w:eastAsia="Calibri" w:hAnsi="Arial" w:cs="Arial"/>
                <w:sz w:val="24"/>
                <w:szCs w:val="24"/>
              </w:rPr>
              <w:t xml:space="preserve"> Определение неисправных элементов в сети электрооборудования системы освещения и сигнализации</w:t>
            </w:r>
          </w:p>
        </w:tc>
        <w:tc>
          <w:tcPr>
            <w:tcW w:w="650" w:type="pct"/>
          </w:tcPr>
          <w:p w:rsidR="00344E27" w:rsidRPr="00066095" w:rsidRDefault="00344E27"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344E27" w:rsidRPr="00066095" w:rsidRDefault="00344E27" w:rsidP="00066095">
            <w:pPr>
              <w:spacing w:after="0" w:line="240" w:lineRule="auto"/>
              <w:jc w:val="center"/>
              <w:rPr>
                <w:rFonts w:ascii="Arial" w:eastAsia="Calibri" w:hAnsi="Arial" w:cs="Arial"/>
                <w:sz w:val="24"/>
                <w:szCs w:val="24"/>
              </w:rPr>
            </w:pPr>
          </w:p>
        </w:tc>
      </w:tr>
      <w:tr w:rsidR="00F71CA5" w:rsidRPr="00C9717D" w:rsidTr="00F71CA5">
        <w:trPr>
          <w:trHeight w:val="20"/>
        </w:trPr>
        <w:tc>
          <w:tcPr>
            <w:tcW w:w="5000" w:type="pct"/>
            <w:gridSpan w:val="4"/>
          </w:tcPr>
          <w:p w:rsidR="00F71CA5" w:rsidRPr="00066095" w:rsidRDefault="00F71CA5" w:rsidP="00F71CA5">
            <w:pPr>
              <w:spacing w:after="0" w:line="240" w:lineRule="auto"/>
              <w:rPr>
                <w:rFonts w:ascii="Arial" w:eastAsia="Calibri" w:hAnsi="Arial" w:cs="Arial"/>
                <w:b/>
                <w:bCs/>
                <w:sz w:val="24"/>
                <w:szCs w:val="24"/>
              </w:rPr>
            </w:pPr>
            <w:r w:rsidRPr="00C9717D">
              <w:rPr>
                <w:rFonts w:ascii="Arial" w:eastAsia="Calibri" w:hAnsi="Arial" w:cs="Arial"/>
                <w:b/>
                <w:bCs/>
                <w:sz w:val="24"/>
                <w:szCs w:val="24"/>
              </w:rPr>
              <w:t xml:space="preserve">Раздел 2. </w:t>
            </w:r>
            <w:r w:rsidRPr="00C9717D">
              <w:rPr>
                <w:rFonts w:ascii="Arial" w:eastAsia="Calibri" w:hAnsi="Arial" w:cs="Arial"/>
                <w:b/>
                <w:sz w:val="24"/>
                <w:szCs w:val="24"/>
              </w:rPr>
              <w:t>Техническое обслуживание и ремонт автоматизированных и роботизированны</w:t>
            </w:r>
            <w:r>
              <w:rPr>
                <w:rFonts w:ascii="Arial" w:eastAsia="Calibri" w:hAnsi="Arial" w:cs="Arial"/>
                <w:b/>
                <w:sz w:val="24"/>
                <w:szCs w:val="24"/>
              </w:rPr>
              <w:t>х систем на сельскохозяйственном предприятии</w:t>
            </w:r>
          </w:p>
        </w:tc>
      </w:tr>
      <w:tr w:rsidR="00344E27" w:rsidRPr="00C9717D" w:rsidTr="003439C8">
        <w:trPr>
          <w:trHeight w:val="20"/>
        </w:trPr>
        <w:tc>
          <w:tcPr>
            <w:tcW w:w="3635" w:type="pct"/>
            <w:gridSpan w:val="2"/>
          </w:tcPr>
          <w:p w:rsidR="00344E27" w:rsidRPr="00C9717D" w:rsidRDefault="00344E27"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 xml:space="preserve">МДК 03.02. </w:t>
            </w:r>
            <w:r w:rsidR="00F71CA5" w:rsidRPr="00C9717D">
              <w:rPr>
                <w:rFonts w:ascii="Arial" w:eastAsia="Calibri" w:hAnsi="Arial" w:cs="Arial"/>
                <w:b/>
                <w:sz w:val="24"/>
                <w:szCs w:val="24"/>
              </w:rPr>
              <w:t>Техническое обслуживание и ремонт автоматизированных и роботизированны</w:t>
            </w:r>
            <w:r w:rsidR="00F71CA5">
              <w:rPr>
                <w:rFonts w:ascii="Arial" w:eastAsia="Calibri" w:hAnsi="Arial" w:cs="Arial"/>
                <w:b/>
                <w:sz w:val="24"/>
                <w:szCs w:val="24"/>
              </w:rPr>
              <w:t>х систем на сельскохозяйственном предприятии</w:t>
            </w:r>
          </w:p>
        </w:tc>
        <w:tc>
          <w:tcPr>
            <w:tcW w:w="650" w:type="pct"/>
          </w:tcPr>
          <w:p w:rsidR="00344E27" w:rsidRPr="00066095" w:rsidRDefault="002B3F3B"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106</w:t>
            </w:r>
          </w:p>
        </w:tc>
        <w:tc>
          <w:tcPr>
            <w:tcW w:w="716" w:type="pct"/>
          </w:tcPr>
          <w:p w:rsidR="00344E27" w:rsidRPr="00066095" w:rsidRDefault="00344E27" w:rsidP="00066095">
            <w:pPr>
              <w:spacing w:after="0" w:line="240" w:lineRule="auto"/>
              <w:jc w:val="center"/>
              <w:rPr>
                <w:rFonts w:ascii="Arial" w:eastAsia="Calibri" w:hAnsi="Arial" w:cs="Arial"/>
                <w:b/>
                <w:bCs/>
                <w:sz w:val="24"/>
                <w:szCs w:val="24"/>
              </w:rPr>
            </w:pPr>
          </w:p>
        </w:tc>
      </w:tr>
      <w:tr w:rsidR="00344E27" w:rsidRPr="00C9717D" w:rsidTr="003439C8">
        <w:trPr>
          <w:trHeight w:val="20"/>
        </w:trPr>
        <w:tc>
          <w:tcPr>
            <w:tcW w:w="1457" w:type="pct"/>
            <w:vMerge w:val="restart"/>
          </w:tcPr>
          <w:p w:rsidR="00344E27" w:rsidRPr="00C9717D" w:rsidRDefault="00344E27"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Тема 2.1. Эксплуатация систем автоматического управления и средств автоматизации сельского хозяйства</w:t>
            </w:r>
          </w:p>
        </w:tc>
        <w:tc>
          <w:tcPr>
            <w:tcW w:w="2178" w:type="pct"/>
          </w:tcPr>
          <w:p w:rsidR="00344E27" w:rsidRPr="00C9717D" w:rsidRDefault="00344E27" w:rsidP="00C9717D">
            <w:pPr>
              <w:spacing w:after="0" w:line="240" w:lineRule="auto"/>
              <w:rPr>
                <w:rFonts w:ascii="Arial" w:eastAsia="Calibri" w:hAnsi="Arial" w:cs="Arial"/>
                <w:b/>
                <w:sz w:val="24"/>
                <w:szCs w:val="24"/>
              </w:rPr>
            </w:pPr>
            <w:r w:rsidRPr="00C9717D">
              <w:rPr>
                <w:rFonts w:ascii="Arial" w:eastAsia="Calibri" w:hAnsi="Arial" w:cs="Arial"/>
                <w:b/>
                <w:bCs/>
                <w:sz w:val="24"/>
                <w:szCs w:val="24"/>
              </w:rPr>
              <w:t xml:space="preserve">Содержание </w:t>
            </w:r>
          </w:p>
        </w:tc>
        <w:tc>
          <w:tcPr>
            <w:tcW w:w="650" w:type="pct"/>
          </w:tcPr>
          <w:p w:rsidR="00344E27" w:rsidRPr="00066095" w:rsidRDefault="00974850"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28</w:t>
            </w:r>
          </w:p>
        </w:tc>
        <w:tc>
          <w:tcPr>
            <w:tcW w:w="716" w:type="pct"/>
          </w:tcPr>
          <w:p w:rsidR="00344E27" w:rsidRPr="00066095" w:rsidRDefault="00344E27" w:rsidP="00066095">
            <w:pPr>
              <w:spacing w:after="0" w:line="240" w:lineRule="auto"/>
              <w:jc w:val="center"/>
              <w:rPr>
                <w:rFonts w:ascii="Arial" w:eastAsia="Calibri" w:hAnsi="Arial" w:cs="Arial"/>
                <w:b/>
                <w:bCs/>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C9717D">
              <w:rPr>
                <w:rFonts w:ascii="Arial" w:eastAsia="Calibri" w:hAnsi="Arial" w:cs="Arial"/>
                <w:sz w:val="24"/>
                <w:szCs w:val="24"/>
              </w:rPr>
              <w:t>Транспортировка и хранение оборудования систем автоматического управления и средств автоматизации. Организация технического обслуживания и ремонта. Технология наладки систем автоматического управления и средств автоматизации. Повышение надежности электрооборудования и средств автоматизации сельскохозяйственного производства</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16</w:t>
            </w:r>
          </w:p>
        </w:tc>
        <w:tc>
          <w:tcPr>
            <w:tcW w:w="716" w:type="pct"/>
            <w:vMerge w:val="restart"/>
          </w:tcPr>
          <w:p w:rsidR="002B3F3B" w:rsidRPr="00705914" w:rsidRDefault="002B3F3B"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3.2</w:t>
            </w:r>
            <w:r w:rsidRPr="00705914">
              <w:rPr>
                <w:rFonts w:ascii="Arial" w:eastAsia="Times New Roman" w:hAnsi="Arial" w:cs="Arial"/>
                <w:sz w:val="24"/>
                <w:szCs w:val="24"/>
                <w:lang w:eastAsia="ru-RU"/>
              </w:rPr>
              <w:t xml:space="preserve">, </w:t>
            </w:r>
          </w:p>
          <w:p w:rsidR="002B3F3B" w:rsidRPr="00705914" w:rsidRDefault="002B3F3B"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B3F3B" w:rsidRPr="00387A70" w:rsidRDefault="002B3F3B"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b/>
                <w:sz w:val="24"/>
                <w:szCs w:val="24"/>
              </w:rPr>
            </w:pPr>
            <w:r w:rsidRPr="00C9717D">
              <w:rPr>
                <w:rFonts w:ascii="Arial" w:eastAsia="Calibri" w:hAnsi="Arial" w:cs="Arial"/>
                <w:b/>
                <w:bCs/>
                <w:sz w:val="24"/>
                <w:szCs w:val="24"/>
              </w:rPr>
              <w:t>В том числе практических и лабораторных занятий</w:t>
            </w:r>
          </w:p>
        </w:tc>
        <w:tc>
          <w:tcPr>
            <w:tcW w:w="650" w:type="pct"/>
          </w:tcPr>
          <w:p w:rsidR="002B3F3B" w:rsidRPr="00066095" w:rsidRDefault="002B3F3B" w:rsidP="00066095">
            <w:pPr>
              <w:spacing w:after="0" w:line="240" w:lineRule="auto"/>
              <w:jc w:val="center"/>
              <w:rPr>
                <w:rFonts w:ascii="Arial" w:eastAsia="Calibri" w:hAnsi="Arial" w:cs="Arial"/>
                <w:b/>
                <w:bCs/>
                <w:sz w:val="24"/>
                <w:szCs w:val="24"/>
              </w:rPr>
            </w:pPr>
          </w:p>
        </w:tc>
        <w:tc>
          <w:tcPr>
            <w:tcW w:w="716" w:type="pct"/>
            <w:vMerge/>
          </w:tcPr>
          <w:p w:rsidR="002B3F3B" w:rsidRPr="00066095" w:rsidRDefault="002B3F3B" w:rsidP="00066095">
            <w:pPr>
              <w:spacing w:after="0" w:line="240" w:lineRule="auto"/>
              <w:jc w:val="center"/>
              <w:rPr>
                <w:rFonts w:ascii="Arial" w:eastAsia="Calibri" w:hAnsi="Arial" w:cs="Arial"/>
                <w:b/>
                <w:bCs/>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Pr>
                <w:rFonts w:ascii="Arial" w:eastAsia="Calibri" w:hAnsi="Arial" w:cs="Arial"/>
                <w:b/>
                <w:sz w:val="24"/>
                <w:szCs w:val="24"/>
              </w:rPr>
              <w:t>Практическое занятие 11</w:t>
            </w:r>
            <w:r w:rsidRPr="00F71CA5">
              <w:rPr>
                <w:rFonts w:ascii="Arial" w:eastAsia="Calibri" w:hAnsi="Arial" w:cs="Arial"/>
                <w:b/>
                <w:sz w:val="24"/>
                <w:szCs w:val="24"/>
              </w:rPr>
              <w:t>.</w:t>
            </w:r>
            <w:r w:rsidRPr="00C9717D">
              <w:rPr>
                <w:rFonts w:ascii="Arial" w:eastAsia="Calibri" w:hAnsi="Arial" w:cs="Arial"/>
                <w:sz w:val="24"/>
                <w:szCs w:val="24"/>
              </w:rPr>
              <w:t xml:space="preserve"> Технология наладки систем автоматического управления и средств автоматизации </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jc w:val="both"/>
              <w:rPr>
                <w:rFonts w:ascii="Arial" w:eastAsia="Calibri" w:hAnsi="Arial" w:cs="Arial"/>
                <w:sz w:val="24"/>
                <w:szCs w:val="24"/>
              </w:rPr>
            </w:pPr>
            <w:r w:rsidRPr="00F71CA5">
              <w:rPr>
                <w:rFonts w:ascii="Arial" w:eastAsia="Calibri" w:hAnsi="Arial" w:cs="Arial"/>
                <w:b/>
                <w:sz w:val="24"/>
                <w:szCs w:val="24"/>
              </w:rPr>
              <w:t>Практическое занятие 12.</w:t>
            </w:r>
            <w:r w:rsidRPr="00C9717D">
              <w:rPr>
                <w:rFonts w:ascii="Arial" w:eastAsia="Calibri" w:hAnsi="Arial" w:cs="Arial"/>
                <w:sz w:val="24"/>
                <w:szCs w:val="24"/>
              </w:rPr>
              <w:t xml:space="preserve"> Повышение надежности электрооборудования и средств автоматизации сельскохозяйственного производства</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Практическое занятие 13.</w:t>
            </w:r>
            <w:r w:rsidRPr="00C9717D">
              <w:rPr>
                <w:rFonts w:ascii="Arial" w:eastAsia="Calibri" w:hAnsi="Arial" w:cs="Arial"/>
                <w:sz w:val="24"/>
                <w:szCs w:val="24"/>
              </w:rPr>
              <w:t xml:space="preserve"> Определение устойчивости систем автоматического регулирования</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Практическое занятие 14.</w:t>
            </w:r>
            <w:r w:rsidRPr="00C9717D">
              <w:rPr>
                <w:rFonts w:ascii="Arial" w:eastAsia="Calibri" w:hAnsi="Arial" w:cs="Arial"/>
                <w:sz w:val="24"/>
                <w:szCs w:val="24"/>
              </w:rPr>
              <w:t xml:space="preserve"> Определение показателей качества системы автоматического регулирования</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val="restart"/>
          </w:tcPr>
          <w:p w:rsidR="002B3F3B" w:rsidRPr="00C9717D" w:rsidRDefault="002B3F3B"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Тема 2.2.</w:t>
            </w:r>
            <w:r w:rsidRPr="00C9717D">
              <w:rPr>
                <w:rFonts w:ascii="Arial" w:eastAsia="Calibri" w:hAnsi="Arial" w:cs="Arial"/>
                <w:sz w:val="24"/>
                <w:szCs w:val="24"/>
              </w:rPr>
              <w:t xml:space="preserve"> </w:t>
            </w:r>
            <w:r w:rsidRPr="00C9717D">
              <w:rPr>
                <w:rFonts w:ascii="Arial" w:eastAsia="Calibri" w:hAnsi="Arial" w:cs="Arial"/>
                <w:b/>
                <w:bCs/>
                <w:sz w:val="24"/>
                <w:szCs w:val="24"/>
              </w:rPr>
              <w:t>Схемы автоматизации технологических процессов сельского хозяйства</w:t>
            </w:r>
          </w:p>
        </w:tc>
        <w:tc>
          <w:tcPr>
            <w:tcW w:w="2178" w:type="pct"/>
          </w:tcPr>
          <w:p w:rsidR="002B3F3B" w:rsidRPr="00C9717D" w:rsidRDefault="002B3F3B" w:rsidP="00C9717D">
            <w:pPr>
              <w:spacing w:after="0" w:line="240" w:lineRule="auto"/>
              <w:rPr>
                <w:rFonts w:ascii="Arial" w:eastAsia="Calibri" w:hAnsi="Arial" w:cs="Arial"/>
                <w:b/>
                <w:sz w:val="24"/>
                <w:szCs w:val="24"/>
              </w:rPr>
            </w:pPr>
            <w:r w:rsidRPr="00C9717D">
              <w:rPr>
                <w:rFonts w:ascii="Arial" w:eastAsia="Calibri" w:hAnsi="Arial" w:cs="Arial"/>
                <w:b/>
                <w:bCs/>
                <w:sz w:val="24"/>
                <w:szCs w:val="24"/>
              </w:rPr>
              <w:t xml:space="preserve">Содержание </w:t>
            </w:r>
          </w:p>
        </w:tc>
        <w:tc>
          <w:tcPr>
            <w:tcW w:w="650" w:type="pct"/>
          </w:tcPr>
          <w:p w:rsidR="002B3F3B" w:rsidRPr="00066095" w:rsidRDefault="002B3F3B"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40</w:t>
            </w:r>
          </w:p>
        </w:tc>
        <w:tc>
          <w:tcPr>
            <w:tcW w:w="716" w:type="pct"/>
          </w:tcPr>
          <w:p w:rsidR="002B3F3B" w:rsidRPr="00066095" w:rsidRDefault="002B3F3B" w:rsidP="00066095">
            <w:pPr>
              <w:spacing w:after="0" w:line="240" w:lineRule="auto"/>
              <w:jc w:val="center"/>
              <w:rPr>
                <w:rFonts w:ascii="Arial" w:eastAsia="Calibri" w:hAnsi="Arial" w:cs="Arial"/>
                <w:b/>
                <w:bCs/>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C9717D">
              <w:rPr>
                <w:rFonts w:ascii="Arial" w:eastAsia="Calibri" w:hAnsi="Arial" w:cs="Arial"/>
                <w:sz w:val="24"/>
                <w:szCs w:val="24"/>
              </w:rPr>
              <w:t xml:space="preserve">Схемы автоматизации управления технологическими процессами в полеводстве. Схемы автоматизации управления технологическими процессами в сооружениях защищенного грунта. Схемы автоматизации управления технологическими процессами температурой воздуха и почвы. Схемы автоматизации управления влажностью воздуха и почвы, температурой поливной воды. Схемы автоматизации управления процессами послеуборочной обработки зерна. Схемы автоматизации управления микроклиматом в овощехранилищах. Схемы автоматизации управления технологическими процессами </w:t>
            </w:r>
            <w:proofErr w:type="spellStart"/>
            <w:r w:rsidRPr="00C9717D">
              <w:rPr>
                <w:rFonts w:ascii="Arial" w:eastAsia="Calibri" w:hAnsi="Arial" w:cs="Arial"/>
                <w:sz w:val="24"/>
                <w:szCs w:val="24"/>
              </w:rPr>
              <w:t>фрукто</w:t>
            </w:r>
            <w:proofErr w:type="spellEnd"/>
            <w:r w:rsidRPr="00C9717D">
              <w:rPr>
                <w:rFonts w:ascii="Arial" w:eastAsia="Calibri" w:hAnsi="Arial" w:cs="Arial"/>
                <w:sz w:val="24"/>
                <w:szCs w:val="24"/>
              </w:rPr>
              <w:t xml:space="preserve"> - и зернохранилищ. Схемы автоматизации кормления и поения животных. Схемы автоматизации дозирования корма и учета продукции. Схемы автоматизации машинного доения коров. Схемы автоматизации первичной обработки молока. Схемы автоматизации </w:t>
            </w:r>
            <w:proofErr w:type="spellStart"/>
            <w:r w:rsidRPr="00C9717D">
              <w:rPr>
                <w:rFonts w:ascii="Arial" w:eastAsia="Calibri" w:hAnsi="Arial" w:cs="Arial"/>
                <w:sz w:val="24"/>
                <w:szCs w:val="24"/>
              </w:rPr>
              <w:t>навозоуборки</w:t>
            </w:r>
            <w:proofErr w:type="spellEnd"/>
            <w:r w:rsidRPr="00C9717D">
              <w:rPr>
                <w:rFonts w:ascii="Arial" w:eastAsia="Calibri" w:hAnsi="Arial" w:cs="Arial"/>
                <w:sz w:val="24"/>
                <w:szCs w:val="24"/>
              </w:rPr>
              <w:t xml:space="preserve"> и </w:t>
            </w:r>
            <w:proofErr w:type="spellStart"/>
            <w:r w:rsidRPr="00C9717D">
              <w:rPr>
                <w:rFonts w:ascii="Arial" w:eastAsia="Calibri" w:hAnsi="Arial" w:cs="Arial"/>
                <w:sz w:val="24"/>
                <w:szCs w:val="24"/>
              </w:rPr>
              <w:t>навозоудаления</w:t>
            </w:r>
            <w:proofErr w:type="spellEnd"/>
            <w:r w:rsidRPr="00C9717D">
              <w:rPr>
                <w:rFonts w:ascii="Arial" w:eastAsia="Calibri" w:hAnsi="Arial" w:cs="Arial"/>
                <w:sz w:val="24"/>
                <w:szCs w:val="24"/>
              </w:rPr>
              <w:t>. Схемы автоматизации управления технологическими процессами кормления. Схемы автоматизации поения птицы, уборки помета и сбора яиц. Схемы автоматизации установок микроклимата в животноводческих и птицеводческих помещениях. Схемы автоматизации водоснабжения и гидромелиорации. Схемы автоматизации энергообеспечения сельского хозяйства</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20</w:t>
            </w:r>
          </w:p>
        </w:tc>
        <w:tc>
          <w:tcPr>
            <w:tcW w:w="716" w:type="pct"/>
            <w:vMerge w:val="restart"/>
          </w:tcPr>
          <w:p w:rsidR="002B3F3B" w:rsidRPr="00705914" w:rsidRDefault="002B3F3B"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3.2</w:t>
            </w:r>
            <w:r w:rsidRPr="00705914">
              <w:rPr>
                <w:rFonts w:ascii="Arial" w:eastAsia="Times New Roman" w:hAnsi="Arial" w:cs="Arial"/>
                <w:sz w:val="24"/>
                <w:szCs w:val="24"/>
                <w:lang w:eastAsia="ru-RU"/>
              </w:rPr>
              <w:t xml:space="preserve">, </w:t>
            </w:r>
          </w:p>
          <w:p w:rsidR="002B3F3B" w:rsidRPr="00705914" w:rsidRDefault="002B3F3B"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B3F3B" w:rsidRPr="00387A70" w:rsidRDefault="002B3F3B"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b/>
                <w:sz w:val="24"/>
                <w:szCs w:val="24"/>
              </w:rPr>
            </w:pPr>
            <w:r w:rsidRPr="00C9717D">
              <w:rPr>
                <w:rFonts w:ascii="Arial" w:eastAsia="Calibri" w:hAnsi="Arial" w:cs="Arial"/>
                <w:b/>
                <w:bCs/>
                <w:sz w:val="24"/>
                <w:szCs w:val="24"/>
              </w:rPr>
              <w:t xml:space="preserve">В том числе практических и лабораторных занятий </w:t>
            </w:r>
          </w:p>
        </w:tc>
        <w:tc>
          <w:tcPr>
            <w:tcW w:w="650" w:type="pct"/>
          </w:tcPr>
          <w:p w:rsidR="002B3F3B" w:rsidRPr="00066095" w:rsidRDefault="002B3F3B" w:rsidP="00066095">
            <w:pPr>
              <w:spacing w:after="0" w:line="240" w:lineRule="auto"/>
              <w:jc w:val="center"/>
              <w:rPr>
                <w:rFonts w:ascii="Arial" w:eastAsia="Calibri" w:hAnsi="Arial" w:cs="Arial"/>
                <w:b/>
                <w:bCs/>
                <w:sz w:val="24"/>
                <w:szCs w:val="24"/>
              </w:rPr>
            </w:pPr>
          </w:p>
        </w:tc>
        <w:tc>
          <w:tcPr>
            <w:tcW w:w="716" w:type="pct"/>
            <w:vMerge/>
          </w:tcPr>
          <w:p w:rsidR="002B3F3B" w:rsidRPr="00066095" w:rsidRDefault="002B3F3B" w:rsidP="00066095">
            <w:pPr>
              <w:spacing w:after="0" w:line="240" w:lineRule="auto"/>
              <w:jc w:val="center"/>
              <w:rPr>
                <w:rFonts w:ascii="Arial" w:eastAsia="Calibri" w:hAnsi="Arial" w:cs="Arial"/>
                <w:b/>
                <w:bCs/>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Практическое занятие 15</w:t>
            </w:r>
            <w:r w:rsidRPr="00C9717D">
              <w:rPr>
                <w:rFonts w:ascii="Arial" w:eastAsia="Calibri" w:hAnsi="Arial" w:cs="Arial"/>
                <w:sz w:val="24"/>
                <w:szCs w:val="24"/>
              </w:rPr>
              <w:t>. Освоение техники чтения схем автоматики</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Практическое занятие 16.</w:t>
            </w:r>
            <w:r w:rsidRPr="00C9717D">
              <w:rPr>
                <w:rFonts w:ascii="Arial" w:eastAsia="Calibri" w:hAnsi="Arial" w:cs="Arial"/>
                <w:sz w:val="24"/>
                <w:szCs w:val="24"/>
              </w:rPr>
              <w:t xml:space="preserve"> Выбор аппаратуры управления и защиты схем автоматики</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Практическое занятие 17.</w:t>
            </w:r>
            <w:r w:rsidRPr="00C9717D">
              <w:rPr>
                <w:rFonts w:ascii="Arial" w:eastAsia="Calibri" w:hAnsi="Arial" w:cs="Arial"/>
                <w:sz w:val="24"/>
                <w:szCs w:val="24"/>
              </w:rPr>
              <w:t xml:space="preserve"> Перевод релейно-контактных схем в </w:t>
            </w:r>
            <w:proofErr w:type="gramStart"/>
            <w:r w:rsidRPr="00C9717D">
              <w:rPr>
                <w:rFonts w:ascii="Arial" w:eastAsia="Calibri" w:hAnsi="Arial" w:cs="Arial"/>
                <w:sz w:val="24"/>
                <w:szCs w:val="24"/>
              </w:rPr>
              <w:t>бесконтактные</w:t>
            </w:r>
            <w:proofErr w:type="gramEnd"/>
            <w:r w:rsidRPr="00C9717D">
              <w:rPr>
                <w:rFonts w:ascii="Arial" w:eastAsia="Calibri" w:hAnsi="Arial" w:cs="Arial"/>
                <w:sz w:val="24"/>
                <w:szCs w:val="24"/>
              </w:rPr>
              <w:t xml:space="preserve"> и наоборот</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Практическое занятие 18.</w:t>
            </w:r>
            <w:r w:rsidRPr="00C9717D">
              <w:rPr>
                <w:rFonts w:ascii="Arial" w:eastAsia="Calibri" w:hAnsi="Arial" w:cs="Arial"/>
                <w:sz w:val="24"/>
                <w:szCs w:val="24"/>
              </w:rPr>
              <w:t xml:space="preserve"> Построение структурных схем систем управления и их преобразование</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val="restart"/>
          </w:tcPr>
          <w:p w:rsidR="002B3F3B" w:rsidRPr="00C9717D" w:rsidRDefault="002B3F3B"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Тема 2.3. Техническое обслуживание и ремонт автоматизированных систем сельскохозяйственной техники и системы технологических процессов</w:t>
            </w:r>
          </w:p>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b/>
                <w:sz w:val="24"/>
                <w:szCs w:val="24"/>
              </w:rPr>
            </w:pPr>
            <w:r w:rsidRPr="00C9717D">
              <w:rPr>
                <w:rFonts w:ascii="Arial" w:eastAsia="Calibri" w:hAnsi="Arial" w:cs="Arial"/>
                <w:b/>
                <w:bCs/>
                <w:sz w:val="24"/>
                <w:szCs w:val="24"/>
              </w:rPr>
              <w:t xml:space="preserve">Содержание </w:t>
            </w:r>
          </w:p>
        </w:tc>
        <w:tc>
          <w:tcPr>
            <w:tcW w:w="650" w:type="pct"/>
          </w:tcPr>
          <w:p w:rsidR="002B3F3B" w:rsidRPr="00066095" w:rsidRDefault="002B3F3B" w:rsidP="00066095">
            <w:pPr>
              <w:spacing w:after="0" w:line="240" w:lineRule="auto"/>
              <w:jc w:val="center"/>
              <w:rPr>
                <w:rFonts w:ascii="Arial" w:eastAsia="Calibri" w:hAnsi="Arial" w:cs="Arial"/>
                <w:b/>
                <w:bCs/>
                <w:sz w:val="24"/>
                <w:szCs w:val="24"/>
              </w:rPr>
            </w:pPr>
            <w:r>
              <w:rPr>
                <w:rFonts w:ascii="Arial" w:eastAsia="Calibri" w:hAnsi="Arial" w:cs="Arial"/>
                <w:b/>
                <w:bCs/>
                <w:sz w:val="24"/>
                <w:szCs w:val="24"/>
              </w:rPr>
              <w:t>40</w:t>
            </w:r>
          </w:p>
        </w:tc>
        <w:tc>
          <w:tcPr>
            <w:tcW w:w="716" w:type="pct"/>
          </w:tcPr>
          <w:p w:rsidR="002B3F3B" w:rsidRPr="00066095" w:rsidRDefault="002B3F3B" w:rsidP="00066095">
            <w:pPr>
              <w:spacing w:after="0" w:line="240" w:lineRule="auto"/>
              <w:jc w:val="center"/>
              <w:rPr>
                <w:rFonts w:ascii="Arial" w:eastAsia="Calibri" w:hAnsi="Arial" w:cs="Arial"/>
                <w:b/>
                <w:bCs/>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b/>
                <w:sz w:val="24"/>
                <w:szCs w:val="24"/>
              </w:rPr>
            </w:pPr>
            <w:r w:rsidRPr="00C9717D">
              <w:rPr>
                <w:rFonts w:ascii="Arial" w:eastAsia="Calibri" w:hAnsi="Arial" w:cs="Arial"/>
                <w:sz w:val="24"/>
                <w:szCs w:val="24"/>
              </w:rPr>
              <w:t>Техническое обслуживание и ремонт систем автоматизации машинного доения коров и первичной обработки молока. Техническое обслуживание и ремонт систем автоматизации кормления и поения птицы, уборки помета и сбора яиц. Техническое обслуживание и ремонт систем автоматизации инкубационного процесса. Техническое обслуживание и ремонт систем автоматического управления технологическими линиями убоя птицы. Техническое обслуживание и ремонт систем автоматизации вентиляционных установок. Техническое обслуживание и ремонт систем автоматизации нагревательных установок. Техническое обслуживание и ремонт системы управления освещением птичников. Техническое обслуживание и ремонт станции управления насосными агрегатами</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20</w:t>
            </w:r>
          </w:p>
        </w:tc>
        <w:tc>
          <w:tcPr>
            <w:tcW w:w="716" w:type="pct"/>
            <w:vMerge w:val="restart"/>
          </w:tcPr>
          <w:p w:rsidR="002B3F3B" w:rsidRPr="00705914" w:rsidRDefault="002B3F3B"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3.2</w:t>
            </w:r>
            <w:r w:rsidRPr="00705914">
              <w:rPr>
                <w:rFonts w:ascii="Arial" w:eastAsia="Times New Roman" w:hAnsi="Arial" w:cs="Arial"/>
                <w:sz w:val="24"/>
                <w:szCs w:val="24"/>
                <w:lang w:eastAsia="ru-RU"/>
              </w:rPr>
              <w:t xml:space="preserve">, </w:t>
            </w:r>
          </w:p>
          <w:p w:rsidR="002B3F3B" w:rsidRPr="00705914" w:rsidRDefault="002B3F3B"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B3F3B" w:rsidRPr="00387A70" w:rsidRDefault="002B3F3B"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b/>
                <w:sz w:val="24"/>
                <w:szCs w:val="24"/>
              </w:rPr>
            </w:pPr>
            <w:r w:rsidRPr="00C9717D">
              <w:rPr>
                <w:rFonts w:ascii="Arial" w:eastAsia="Calibri" w:hAnsi="Arial" w:cs="Arial"/>
                <w:b/>
                <w:bCs/>
                <w:sz w:val="24"/>
                <w:szCs w:val="24"/>
              </w:rPr>
              <w:t xml:space="preserve">В том числе практических и лабораторных занятий </w:t>
            </w:r>
          </w:p>
        </w:tc>
        <w:tc>
          <w:tcPr>
            <w:tcW w:w="650" w:type="pct"/>
          </w:tcPr>
          <w:p w:rsidR="002B3F3B" w:rsidRPr="00066095" w:rsidRDefault="002B3F3B" w:rsidP="00066095">
            <w:pPr>
              <w:spacing w:after="0" w:line="240" w:lineRule="auto"/>
              <w:jc w:val="center"/>
              <w:rPr>
                <w:rFonts w:ascii="Arial" w:eastAsia="Calibri" w:hAnsi="Arial" w:cs="Arial"/>
                <w:b/>
                <w:bCs/>
                <w:sz w:val="24"/>
                <w:szCs w:val="24"/>
              </w:rPr>
            </w:pPr>
          </w:p>
        </w:tc>
        <w:tc>
          <w:tcPr>
            <w:tcW w:w="716" w:type="pct"/>
            <w:vMerge/>
          </w:tcPr>
          <w:p w:rsidR="002B3F3B" w:rsidRPr="00066095" w:rsidRDefault="002B3F3B" w:rsidP="00066095">
            <w:pPr>
              <w:spacing w:after="0" w:line="240" w:lineRule="auto"/>
              <w:jc w:val="center"/>
              <w:rPr>
                <w:rFonts w:ascii="Arial" w:eastAsia="Calibri" w:hAnsi="Arial" w:cs="Arial"/>
                <w:b/>
                <w:bCs/>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11.</w:t>
            </w:r>
            <w:r w:rsidRPr="00C9717D">
              <w:rPr>
                <w:rFonts w:ascii="Arial" w:eastAsia="Calibri" w:hAnsi="Arial" w:cs="Arial"/>
                <w:sz w:val="24"/>
                <w:szCs w:val="24"/>
              </w:rPr>
              <w:t xml:space="preserve"> Анализ работы измерительных преобразователей угловых и линейных перемещений</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12.</w:t>
            </w:r>
            <w:r w:rsidRPr="00C9717D">
              <w:rPr>
                <w:rFonts w:ascii="Arial" w:eastAsia="Calibri" w:hAnsi="Arial" w:cs="Arial"/>
                <w:sz w:val="24"/>
                <w:szCs w:val="24"/>
              </w:rPr>
              <w:t xml:space="preserve"> Анализ работы фотодатчиков</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13.</w:t>
            </w:r>
            <w:r w:rsidRPr="00C9717D">
              <w:rPr>
                <w:rFonts w:ascii="Arial" w:eastAsia="Calibri" w:hAnsi="Arial" w:cs="Arial"/>
                <w:sz w:val="24"/>
                <w:szCs w:val="24"/>
              </w:rPr>
              <w:t xml:space="preserve"> Анализ работы термопары</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14</w:t>
            </w:r>
            <w:r w:rsidRPr="00C9717D">
              <w:rPr>
                <w:rFonts w:ascii="Arial" w:eastAsia="Calibri" w:hAnsi="Arial" w:cs="Arial"/>
                <w:sz w:val="24"/>
                <w:szCs w:val="24"/>
              </w:rPr>
              <w:t>. Анализ работы электромагнитных реле автоматики, реле времени, тепловых реле</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15.</w:t>
            </w:r>
            <w:r w:rsidRPr="00C9717D">
              <w:rPr>
                <w:rFonts w:ascii="Arial" w:eastAsia="Calibri" w:hAnsi="Arial" w:cs="Arial"/>
                <w:sz w:val="24"/>
                <w:szCs w:val="24"/>
              </w:rPr>
              <w:t xml:space="preserve"> Анализ работы задающих и сравнивающих устройств автоматики</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16</w:t>
            </w:r>
            <w:r w:rsidRPr="00C9717D">
              <w:rPr>
                <w:rFonts w:ascii="Arial" w:eastAsia="Calibri" w:hAnsi="Arial" w:cs="Arial"/>
                <w:sz w:val="24"/>
                <w:szCs w:val="24"/>
              </w:rPr>
              <w:t>. Анализ работы электромагнитного исполнительного механизма</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17.</w:t>
            </w:r>
            <w:r w:rsidRPr="00C9717D">
              <w:rPr>
                <w:rFonts w:ascii="Arial" w:eastAsia="Calibri" w:hAnsi="Arial" w:cs="Arial"/>
                <w:sz w:val="24"/>
                <w:szCs w:val="24"/>
              </w:rPr>
              <w:t xml:space="preserve"> Анализ работы полупроводниковых усилителей, магнитных усилителей</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18.</w:t>
            </w:r>
            <w:r w:rsidRPr="00C9717D">
              <w:rPr>
                <w:rFonts w:ascii="Arial" w:eastAsia="Calibri" w:hAnsi="Arial" w:cs="Arial"/>
                <w:sz w:val="24"/>
                <w:szCs w:val="24"/>
              </w:rPr>
              <w:t xml:space="preserve"> Анализ работы стабилизаторов автоматики</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jc w:val="both"/>
              <w:rPr>
                <w:rFonts w:ascii="Arial" w:eastAsia="Calibri" w:hAnsi="Arial" w:cs="Arial"/>
                <w:sz w:val="24"/>
                <w:szCs w:val="24"/>
              </w:rPr>
            </w:pPr>
            <w:r w:rsidRPr="00F71CA5">
              <w:rPr>
                <w:rFonts w:ascii="Arial" w:eastAsia="Calibri" w:hAnsi="Arial" w:cs="Arial"/>
                <w:b/>
                <w:sz w:val="24"/>
                <w:szCs w:val="24"/>
              </w:rPr>
              <w:t>Лабораторная работа 19.</w:t>
            </w:r>
            <w:r w:rsidRPr="00C9717D">
              <w:rPr>
                <w:rFonts w:ascii="Arial" w:eastAsia="Calibri" w:hAnsi="Arial" w:cs="Arial"/>
                <w:sz w:val="24"/>
                <w:szCs w:val="24"/>
              </w:rPr>
              <w:t xml:space="preserve"> Анализ функциональных возможностей и порядка перепрограммирования микропроцессорного контроллера</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1457" w:type="pct"/>
            <w:vMerge/>
          </w:tcPr>
          <w:p w:rsidR="002B3F3B" w:rsidRPr="00C9717D" w:rsidRDefault="002B3F3B" w:rsidP="00C9717D">
            <w:pPr>
              <w:spacing w:after="0" w:line="240" w:lineRule="auto"/>
              <w:rPr>
                <w:rFonts w:ascii="Arial" w:eastAsia="Calibri" w:hAnsi="Arial" w:cs="Arial"/>
                <w:b/>
                <w:bCs/>
                <w:sz w:val="24"/>
                <w:szCs w:val="24"/>
              </w:rPr>
            </w:pPr>
          </w:p>
        </w:tc>
        <w:tc>
          <w:tcPr>
            <w:tcW w:w="2178" w:type="pct"/>
          </w:tcPr>
          <w:p w:rsidR="002B3F3B" w:rsidRPr="00C9717D" w:rsidRDefault="002B3F3B" w:rsidP="00C9717D">
            <w:pPr>
              <w:spacing w:after="0" w:line="240" w:lineRule="auto"/>
              <w:rPr>
                <w:rFonts w:ascii="Arial" w:eastAsia="Calibri" w:hAnsi="Arial" w:cs="Arial"/>
                <w:sz w:val="24"/>
                <w:szCs w:val="24"/>
              </w:rPr>
            </w:pPr>
            <w:r w:rsidRPr="00F71CA5">
              <w:rPr>
                <w:rFonts w:ascii="Arial" w:eastAsia="Calibri" w:hAnsi="Arial" w:cs="Arial"/>
                <w:b/>
                <w:sz w:val="24"/>
                <w:szCs w:val="24"/>
              </w:rPr>
              <w:t>Лабораторная работа 20</w:t>
            </w:r>
            <w:r w:rsidRPr="00C9717D">
              <w:rPr>
                <w:rFonts w:ascii="Arial" w:eastAsia="Calibri" w:hAnsi="Arial" w:cs="Arial"/>
                <w:sz w:val="24"/>
                <w:szCs w:val="24"/>
              </w:rPr>
              <w:t>. Анализ работы нелинейной системы автоматического регулирования</w:t>
            </w:r>
          </w:p>
        </w:tc>
        <w:tc>
          <w:tcPr>
            <w:tcW w:w="650" w:type="pct"/>
          </w:tcPr>
          <w:p w:rsidR="002B3F3B" w:rsidRPr="00066095" w:rsidRDefault="002B3F3B" w:rsidP="00066095">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716" w:type="pct"/>
            <w:vMerge/>
          </w:tcPr>
          <w:p w:rsidR="002B3F3B" w:rsidRPr="00066095" w:rsidRDefault="002B3F3B" w:rsidP="00066095">
            <w:pPr>
              <w:spacing w:after="0" w:line="240" w:lineRule="auto"/>
              <w:jc w:val="center"/>
              <w:rPr>
                <w:rFonts w:ascii="Arial" w:eastAsia="Calibri" w:hAnsi="Arial" w:cs="Arial"/>
                <w:sz w:val="24"/>
                <w:szCs w:val="24"/>
              </w:rPr>
            </w:pPr>
          </w:p>
        </w:tc>
      </w:tr>
      <w:tr w:rsidR="002B3F3B" w:rsidRPr="00C9717D" w:rsidTr="003439C8">
        <w:trPr>
          <w:trHeight w:val="20"/>
        </w:trPr>
        <w:tc>
          <w:tcPr>
            <w:tcW w:w="3635" w:type="pct"/>
            <w:gridSpan w:val="2"/>
          </w:tcPr>
          <w:p w:rsidR="002B3F3B" w:rsidRPr="00C9717D" w:rsidRDefault="002B3F3B" w:rsidP="00C9717D">
            <w:pPr>
              <w:tabs>
                <w:tab w:val="left" w:pos="1389"/>
              </w:tabs>
              <w:spacing w:after="0" w:line="240" w:lineRule="auto"/>
              <w:rPr>
                <w:rFonts w:ascii="Arial" w:eastAsia="Calibri" w:hAnsi="Arial" w:cs="Arial"/>
                <w:b/>
                <w:bCs/>
                <w:sz w:val="24"/>
                <w:szCs w:val="24"/>
              </w:rPr>
            </w:pPr>
            <w:r w:rsidRPr="00C9717D">
              <w:rPr>
                <w:rFonts w:ascii="Arial" w:eastAsia="Calibri" w:hAnsi="Arial" w:cs="Arial"/>
                <w:b/>
                <w:bCs/>
                <w:sz w:val="24"/>
                <w:szCs w:val="24"/>
              </w:rPr>
              <w:t>Курсова</w:t>
            </w:r>
            <w:r>
              <w:rPr>
                <w:rFonts w:ascii="Arial" w:eastAsia="Calibri" w:hAnsi="Arial" w:cs="Arial"/>
                <w:b/>
                <w:bCs/>
                <w:sz w:val="24"/>
                <w:szCs w:val="24"/>
              </w:rPr>
              <w:t xml:space="preserve">я работа </w:t>
            </w:r>
          </w:p>
        </w:tc>
        <w:tc>
          <w:tcPr>
            <w:tcW w:w="650" w:type="pct"/>
          </w:tcPr>
          <w:p w:rsidR="002B3F3B" w:rsidRPr="00C9717D" w:rsidRDefault="002B3F3B" w:rsidP="002B3F3B">
            <w:pPr>
              <w:tabs>
                <w:tab w:val="left" w:pos="1389"/>
              </w:tabs>
              <w:spacing w:after="0" w:line="240" w:lineRule="auto"/>
              <w:jc w:val="center"/>
              <w:rPr>
                <w:rFonts w:ascii="Arial" w:eastAsia="Calibri" w:hAnsi="Arial" w:cs="Arial"/>
                <w:b/>
                <w:bCs/>
                <w:sz w:val="24"/>
                <w:szCs w:val="24"/>
              </w:rPr>
            </w:pPr>
            <w:r>
              <w:rPr>
                <w:rFonts w:ascii="Arial" w:eastAsia="Calibri" w:hAnsi="Arial" w:cs="Arial"/>
                <w:b/>
                <w:bCs/>
                <w:sz w:val="24"/>
                <w:szCs w:val="24"/>
              </w:rPr>
              <w:t>24</w:t>
            </w:r>
          </w:p>
        </w:tc>
        <w:tc>
          <w:tcPr>
            <w:tcW w:w="716" w:type="pct"/>
          </w:tcPr>
          <w:p w:rsidR="002B3F3B" w:rsidRPr="00705914" w:rsidRDefault="002B3F3B"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3.2</w:t>
            </w:r>
            <w:r w:rsidRPr="00705914">
              <w:rPr>
                <w:rFonts w:ascii="Arial" w:eastAsia="Times New Roman" w:hAnsi="Arial" w:cs="Arial"/>
                <w:sz w:val="24"/>
                <w:szCs w:val="24"/>
                <w:lang w:eastAsia="ru-RU"/>
              </w:rPr>
              <w:t xml:space="preserve">, </w:t>
            </w:r>
          </w:p>
          <w:p w:rsidR="002B3F3B" w:rsidRPr="00705914" w:rsidRDefault="002B3F3B"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B3F3B" w:rsidRPr="00387A70" w:rsidRDefault="002B3F3B"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2B3F3B" w:rsidRPr="00C9717D" w:rsidTr="003439C8">
        <w:trPr>
          <w:trHeight w:val="20"/>
        </w:trPr>
        <w:tc>
          <w:tcPr>
            <w:tcW w:w="3635" w:type="pct"/>
            <w:gridSpan w:val="2"/>
          </w:tcPr>
          <w:p w:rsidR="002B3F3B" w:rsidRPr="00C9717D" w:rsidRDefault="002B3F3B" w:rsidP="00C9717D">
            <w:pPr>
              <w:spacing w:after="0" w:line="240" w:lineRule="auto"/>
              <w:rPr>
                <w:rFonts w:ascii="Arial" w:eastAsia="Calibri" w:hAnsi="Arial" w:cs="Arial"/>
                <w:b/>
                <w:bCs/>
                <w:sz w:val="24"/>
                <w:szCs w:val="24"/>
              </w:rPr>
            </w:pPr>
            <w:r>
              <w:rPr>
                <w:rFonts w:ascii="Arial" w:eastAsia="Calibri" w:hAnsi="Arial" w:cs="Arial"/>
                <w:b/>
                <w:bCs/>
                <w:sz w:val="24"/>
                <w:szCs w:val="24"/>
              </w:rPr>
              <w:t xml:space="preserve">Учебная практика </w:t>
            </w:r>
          </w:p>
          <w:p w:rsidR="002B3F3B" w:rsidRPr="00C9717D" w:rsidRDefault="002B3F3B" w:rsidP="00C9717D">
            <w:pPr>
              <w:spacing w:after="0" w:line="240" w:lineRule="auto"/>
              <w:rPr>
                <w:rFonts w:ascii="Arial" w:eastAsia="Calibri" w:hAnsi="Arial" w:cs="Arial"/>
                <w:b/>
                <w:bCs/>
                <w:sz w:val="24"/>
                <w:szCs w:val="24"/>
              </w:rPr>
            </w:pPr>
            <w:r w:rsidRPr="00C9717D">
              <w:rPr>
                <w:rFonts w:ascii="Arial" w:eastAsia="Calibri" w:hAnsi="Arial" w:cs="Arial"/>
                <w:b/>
                <w:bCs/>
                <w:sz w:val="24"/>
                <w:szCs w:val="24"/>
              </w:rPr>
              <w:t xml:space="preserve">Виды работ </w:t>
            </w:r>
          </w:p>
          <w:p w:rsidR="002B3F3B" w:rsidRPr="00C9717D" w:rsidRDefault="002B3F3B" w:rsidP="00C9717D">
            <w:pPr>
              <w:spacing w:after="0" w:line="240" w:lineRule="auto"/>
              <w:rPr>
                <w:rFonts w:ascii="Arial" w:eastAsia="Calibri" w:hAnsi="Arial" w:cs="Arial"/>
                <w:sz w:val="24"/>
                <w:szCs w:val="24"/>
              </w:rPr>
            </w:pPr>
            <w:r w:rsidRPr="00C9717D">
              <w:rPr>
                <w:rFonts w:ascii="Arial" w:eastAsia="Calibri" w:hAnsi="Arial" w:cs="Arial"/>
                <w:sz w:val="24"/>
                <w:szCs w:val="24"/>
              </w:rPr>
              <w:t xml:space="preserve">-выявление и устранение неисправностей электрических машин; </w:t>
            </w:r>
          </w:p>
          <w:p w:rsidR="002B3F3B" w:rsidRPr="00C9717D" w:rsidRDefault="002B3F3B" w:rsidP="00C9717D">
            <w:pPr>
              <w:spacing w:after="0" w:line="240" w:lineRule="auto"/>
              <w:rPr>
                <w:rFonts w:ascii="Arial" w:eastAsia="Calibri" w:hAnsi="Arial" w:cs="Arial"/>
                <w:sz w:val="24"/>
                <w:szCs w:val="24"/>
              </w:rPr>
            </w:pPr>
            <w:r w:rsidRPr="00C9717D">
              <w:rPr>
                <w:rFonts w:ascii="Arial" w:eastAsia="Calibri" w:hAnsi="Arial" w:cs="Arial"/>
                <w:sz w:val="24"/>
                <w:szCs w:val="24"/>
              </w:rPr>
              <w:t xml:space="preserve">- выполнение технического обслуживания электрических машин и аппаратов; </w:t>
            </w:r>
          </w:p>
          <w:p w:rsidR="002B3F3B" w:rsidRPr="00C9717D" w:rsidRDefault="002B3F3B" w:rsidP="00C9717D">
            <w:pPr>
              <w:spacing w:after="0" w:line="240" w:lineRule="auto"/>
              <w:rPr>
                <w:rFonts w:ascii="Arial" w:eastAsia="Calibri" w:hAnsi="Arial" w:cs="Arial"/>
                <w:sz w:val="24"/>
                <w:szCs w:val="24"/>
              </w:rPr>
            </w:pPr>
            <w:r w:rsidRPr="00C9717D">
              <w:rPr>
                <w:rFonts w:ascii="Arial" w:eastAsia="Calibri" w:hAnsi="Arial" w:cs="Arial"/>
                <w:sz w:val="24"/>
                <w:szCs w:val="24"/>
              </w:rPr>
              <w:t xml:space="preserve">- выполнение технического обслуживания и ремонта пусковой и защитной аппаратуры; </w:t>
            </w:r>
          </w:p>
          <w:p w:rsidR="002B3F3B" w:rsidRPr="00C9717D" w:rsidRDefault="002B3F3B" w:rsidP="00C9717D">
            <w:pPr>
              <w:spacing w:after="0" w:line="240" w:lineRule="auto"/>
              <w:rPr>
                <w:rFonts w:ascii="Arial" w:eastAsia="Calibri" w:hAnsi="Arial" w:cs="Arial"/>
                <w:sz w:val="24"/>
                <w:szCs w:val="24"/>
              </w:rPr>
            </w:pPr>
            <w:r w:rsidRPr="00C9717D">
              <w:rPr>
                <w:rFonts w:ascii="Arial" w:eastAsia="Calibri" w:hAnsi="Arial" w:cs="Arial"/>
                <w:sz w:val="24"/>
                <w:szCs w:val="24"/>
              </w:rPr>
              <w:t>- выполнение технического обслуживания и ремонта трансформаторов;</w:t>
            </w:r>
          </w:p>
          <w:p w:rsidR="002B3F3B" w:rsidRPr="00C9717D" w:rsidRDefault="002B3F3B" w:rsidP="00C9717D">
            <w:pPr>
              <w:spacing w:after="0" w:line="240" w:lineRule="auto"/>
              <w:rPr>
                <w:rFonts w:ascii="Arial" w:eastAsia="Calibri" w:hAnsi="Arial" w:cs="Arial"/>
                <w:sz w:val="24"/>
                <w:szCs w:val="24"/>
              </w:rPr>
            </w:pPr>
            <w:r w:rsidRPr="00C9717D">
              <w:rPr>
                <w:rFonts w:ascii="Arial" w:eastAsia="Calibri" w:hAnsi="Arial" w:cs="Arial"/>
                <w:sz w:val="24"/>
                <w:szCs w:val="24"/>
              </w:rPr>
              <w:t xml:space="preserve">- выявление и устранение неисправностей </w:t>
            </w:r>
            <w:proofErr w:type="spellStart"/>
            <w:r w:rsidRPr="00C9717D">
              <w:rPr>
                <w:rFonts w:ascii="Arial" w:eastAsia="Calibri" w:hAnsi="Arial" w:cs="Arial"/>
                <w:sz w:val="24"/>
                <w:szCs w:val="24"/>
              </w:rPr>
              <w:t>электротехнологических</w:t>
            </w:r>
            <w:proofErr w:type="spellEnd"/>
            <w:r w:rsidRPr="00C9717D">
              <w:rPr>
                <w:rFonts w:ascii="Arial" w:eastAsia="Calibri" w:hAnsi="Arial" w:cs="Arial"/>
                <w:sz w:val="24"/>
                <w:szCs w:val="24"/>
              </w:rPr>
              <w:t xml:space="preserve"> установок специального назначения; </w:t>
            </w:r>
          </w:p>
          <w:p w:rsidR="002B3F3B" w:rsidRPr="00C9717D" w:rsidRDefault="002B3F3B" w:rsidP="00C9717D">
            <w:pPr>
              <w:spacing w:after="0" w:line="240" w:lineRule="auto"/>
              <w:rPr>
                <w:rFonts w:ascii="Arial" w:eastAsia="Calibri" w:hAnsi="Arial" w:cs="Arial"/>
                <w:b/>
                <w:bCs/>
                <w:i/>
                <w:sz w:val="24"/>
                <w:szCs w:val="24"/>
              </w:rPr>
            </w:pPr>
            <w:r w:rsidRPr="00C9717D">
              <w:rPr>
                <w:rFonts w:ascii="Arial" w:eastAsia="Calibri" w:hAnsi="Arial" w:cs="Arial"/>
                <w:sz w:val="24"/>
                <w:szCs w:val="24"/>
              </w:rPr>
              <w:t>- оформление необходимой документации при выполнении работ.</w:t>
            </w:r>
          </w:p>
          <w:p w:rsidR="002B3F3B" w:rsidRPr="00C9717D" w:rsidRDefault="002B3F3B" w:rsidP="00C9717D">
            <w:pPr>
              <w:spacing w:after="0" w:line="240" w:lineRule="auto"/>
              <w:rPr>
                <w:rFonts w:ascii="Arial" w:eastAsia="Calibri" w:hAnsi="Arial" w:cs="Arial"/>
                <w:i/>
                <w:sz w:val="24"/>
                <w:szCs w:val="24"/>
              </w:rPr>
            </w:pPr>
            <w:r w:rsidRPr="00C9717D">
              <w:rPr>
                <w:rFonts w:ascii="Arial" w:eastAsia="Calibri" w:hAnsi="Arial" w:cs="Arial"/>
                <w:sz w:val="24"/>
                <w:szCs w:val="24"/>
              </w:rPr>
              <w:t xml:space="preserve">- выполнение технического обслуживания средств автоматизации и измерительных приборов: определение неисправностей средств автоматизации и измерительных приборов (датчиков, регуляторов, исполнительных устройств, манометров и т.д.), их разборка, </w:t>
            </w:r>
            <w:proofErr w:type="spellStart"/>
            <w:r w:rsidRPr="00C9717D">
              <w:rPr>
                <w:rFonts w:ascii="Arial" w:eastAsia="Calibri" w:hAnsi="Arial" w:cs="Arial"/>
                <w:sz w:val="24"/>
                <w:szCs w:val="24"/>
              </w:rPr>
              <w:t>дефектация</w:t>
            </w:r>
            <w:proofErr w:type="spellEnd"/>
            <w:r w:rsidRPr="00C9717D">
              <w:rPr>
                <w:rFonts w:ascii="Arial" w:eastAsia="Calibri" w:hAnsi="Arial" w:cs="Arial"/>
                <w:sz w:val="24"/>
                <w:szCs w:val="24"/>
              </w:rPr>
              <w:t xml:space="preserve"> и ремонт с заменой поврежденных деталей, настройка, послеремонтные испытания, проверка работы средств автоматизации и измерительных приборов.</w:t>
            </w:r>
          </w:p>
        </w:tc>
        <w:tc>
          <w:tcPr>
            <w:tcW w:w="650" w:type="pct"/>
          </w:tcPr>
          <w:p w:rsidR="002B3F3B" w:rsidRPr="00C9717D" w:rsidRDefault="002B3F3B" w:rsidP="002B3F3B">
            <w:pPr>
              <w:spacing w:after="0" w:line="240" w:lineRule="auto"/>
              <w:jc w:val="center"/>
              <w:rPr>
                <w:rFonts w:ascii="Arial" w:eastAsia="Calibri" w:hAnsi="Arial" w:cs="Arial"/>
                <w:b/>
                <w:bCs/>
                <w:sz w:val="24"/>
                <w:szCs w:val="24"/>
              </w:rPr>
            </w:pPr>
            <w:r>
              <w:rPr>
                <w:rFonts w:ascii="Arial" w:eastAsia="Calibri" w:hAnsi="Arial" w:cs="Arial"/>
                <w:b/>
                <w:bCs/>
                <w:sz w:val="24"/>
                <w:szCs w:val="24"/>
              </w:rPr>
              <w:t>180</w:t>
            </w:r>
          </w:p>
        </w:tc>
        <w:tc>
          <w:tcPr>
            <w:tcW w:w="716" w:type="pct"/>
          </w:tcPr>
          <w:p w:rsidR="002B3F3B" w:rsidRPr="00705914" w:rsidRDefault="002B3F3B"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3.2</w:t>
            </w:r>
            <w:r w:rsidRPr="00705914">
              <w:rPr>
                <w:rFonts w:ascii="Arial" w:eastAsia="Times New Roman" w:hAnsi="Arial" w:cs="Arial"/>
                <w:sz w:val="24"/>
                <w:szCs w:val="24"/>
                <w:lang w:eastAsia="ru-RU"/>
              </w:rPr>
              <w:t xml:space="preserve">, </w:t>
            </w:r>
          </w:p>
          <w:p w:rsidR="002B3F3B" w:rsidRPr="00705914" w:rsidRDefault="002B3F3B"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2B3F3B" w:rsidRPr="00387A70" w:rsidRDefault="002B3F3B"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2B3F3B" w:rsidRPr="00C9717D" w:rsidTr="003439C8">
        <w:trPr>
          <w:trHeight w:val="20"/>
        </w:trPr>
        <w:tc>
          <w:tcPr>
            <w:tcW w:w="3635" w:type="pct"/>
            <w:gridSpan w:val="2"/>
          </w:tcPr>
          <w:p w:rsidR="002B3F3B" w:rsidRPr="00C9717D" w:rsidRDefault="002B3F3B" w:rsidP="00C9717D">
            <w:pPr>
              <w:suppressAutoHyphens/>
              <w:spacing w:after="0" w:line="240" w:lineRule="auto"/>
              <w:jc w:val="both"/>
              <w:rPr>
                <w:rFonts w:ascii="Arial" w:eastAsia="Calibri" w:hAnsi="Arial" w:cs="Arial"/>
                <w:b/>
                <w:bCs/>
                <w:sz w:val="24"/>
                <w:szCs w:val="24"/>
              </w:rPr>
            </w:pPr>
            <w:r w:rsidRPr="00C9717D">
              <w:rPr>
                <w:rFonts w:ascii="Arial" w:eastAsia="Calibri" w:hAnsi="Arial" w:cs="Arial"/>
                <w:b/>
                <w:bCs/>
                <w:sz w:val="24"/>
                <w:szCs w:val="24"/>
              </w:rPr>
              <w:t xml:space="preserve">Производственная практика </w:t>
            </w:r>
          </w:p>
          <w:p w:rsidR="002B3F3B" w:rsidRPr="00C9717D" w:rsidRDefault="002B3F3B" w:rsidP="00C9717D">
            <w:pPr>
              <w:suppressAutoHyphens/>
              <w:spacing w:after="0" w:line="240" w:lineRule="auto"/>
              <w:jc w:val="both"/>
              <w:rPr>
                <w:rFonts w:ascii="Arial" w:eastAsia="Calibri" w:hAnsi="Arial" w:cs="Arial"/>
                <w:b/>
                <w:bCs/>
                <w:sz w:val="24"/>
                <w:szCs w:val="24"/>
              </w:rPr>
            </w:pPr>
            <w:r w:rsidRPr="00C9717D">
              <w:rPr>
                <w:rFonts w:ascii="Arial" w:eastAsia="Calibri" w:hAnsi="Arial" w:cs="Arial"/>
                <w:b/>
                <w:bCs/>
                <w:sz w:val="24"/>
                <w:szCs w:val="24"/>
              </w:rPr>
              <w:lastRenderedPageBreak/>
              <w:t xml:space="preserve">Виды работ </w:t>
            </w:r>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Вводное занятие. Общий вводный инструктаж. Оснащение рабочего места. Техника безопасности. Организационная часть</w:t>
            </w:r>
          </w:p>
          <w:p w:rsidR="002B3F3B" w:rsidRPr="00C9717D" w:rsidRDefault="002B3F3B" w:rsidP="00C9717D">
            <w:pPr>
              <w:suppressAutoHyphens/>
              <w:spacing w:after="0" w:line="240" w:lineRule="auto"/>
              <w:jc w:val="both"/>
              <w:rPr>
                <w:rFonts w:ascii="Arial" w:eastAsia="Calibri" w:hAnsi="Arial" w:cs="Arial"/>
                <w:sz w:val="24"/>
                <w:szCs w:val="24"/>
              </w:rPr>
            </w:pPr>
            <w:proofErr w:type="gramStart"/>
            <w:r w:rsidRPr="00C9717D">
              <w:rPr>
                <w:rFonts w:ascii="Arial" w:eastAsia="Calibri" w:hAnsi="Arial" w:cs="Arial"/>
                <w:sz w:val="24"/>
                <w:szCs w:val="24"/>
              </w:rPr>
              <w:t xml:space="preserve">эксплуатация и ремонт электротехнических изделий, используемых в сельскохозяйственном производстве; </w:t>
            </w:r>
            <w:proofErr w:type="gramEnd"/>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 xml:space="preserve">несложные работы на ведомственных электростанциях и трансформаторных подстанциях с полным их отключением от напряжения, оперативные переключения в электрических сетях с ревизией трансформаторов, выключателей, разъединителей и приводов к ним без разборки конструктивных элементов; </w:t>
            </w:r>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разборка, текущий ремонт, сборка, установка, перестановка и центровка электродвигателей и электроаппаратов мощностью до 30 кВт;</w:t>
            </w:r>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 xml:space="preserve">подключение и отключение, наладка, обслуживание и ремонт электродвигателей мощностью до 30 кВт; </w:t>
            </w:r>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 xml:space="preserve">техническое обслуживание и ремонт автоматизированных систем сельскохозяйственной техники. </w:t>
            </w:r>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 xml:space="preserve">установка, подключение, отключение и обслуживание электроизмерительных приборов и электросчетчиков; </w:t>
            </w:r>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 xml:space="preserve">подключение и отключение, наладка, обслуживание и ремонт пускорегулирующей аппаратуры электродвигателей и оборудования распределительных устройств, эксплуатируемых в сетях напряжением до 1000В; </w:t>
            </w:r>
          </w:p>
          <w:p w:rsidR="002B3F3B" w:rsidRPr="00C9717D" w:rsidRDefault="002B3F3B" w:rsidP="00C9717D">
            <w:pPr>
              <w:suppressAutoHyphens/>
              <w:spacing w:after="0" w:line="240" w:lineRule="auto"/>
              <w:jc w:val="both"/>
              <w:rPr>
                <w:rFonts w:ascii="Arial" w:eastAsia="Calibri" w:hAnsi="Arial" w:cs="Arial"/>
                <w:sz w:val="24"/>
                <w:szCs w:val="24"/>
              </w:rPr>
            </w:pPr>
            <w:r w:rsidRPr="00C9717D">
              <w:rPr>
                <w:rFonts w:ascii="Arial" w:eastAsia="Calibri" w:hAnsi="Arial" w:cs="Arial"/>
                <w:sz w:val="24"/>
                <w:szCs w:val="24"/>
              </w:rPr>
              <w:t>оформление необходимой документации при выполнении работ.</w:t>
            </w:r>
          </w:p>
        </w:tc>
        <w:tc>
          <w:tcPr>
            <w:tcW w:w="650" w:type="pct"/>
          </w:tcPr>
          <w:p w:rsidR="002B3F3B" w:rsidRPr="00C9717D" w:rsidRDefault="002B3F3B" w:rsidP="002B3F3B">
            <w:pPr>
              <w:suppressAutoHyphens/>
              <w:spacing w:after="0" w:line="240" w:lineRule="auto"/>
              <w:jc w:val="center"/>
              <w:rPr>
                <w:rFonts w:ascii="Arial" w:eastAsia="Calibri" w:hAnsi="Arial" w:cs="Arial"/>
                <w:b/>
                <w:bCs/>
                <w:sz w:val="24"/>
                <w:szCs w:val="24"/>
              </w:rPr>
            </w:pPr>
            <w:r>
              <w:rPr>
                <w:rFonts w:ascii="Arial" w:eastAsia="Calibri" w:hAnsi="Arial" w:cs="Arial"/>
                <w:b/>
                <w:bCs/>
                <w:sz w:val="24"/>
                <w:szCs w:val="24"/>
              </w:rPr>
              <w:lastRenderedPageBreak/>
              <w:t>72</w:t>
            </w:r>
          </w:p>
        </w:tc>
        <w:tc>
          <w:tcPr>
            <w:tcW w:w="716" w:type="pct"/>
          </w:tcPr>
          <w:p w:rsidR="002B3F3B" w:rsidRPr="00705914" w:rsidRDefault="002B3F3B" w:rsidP="0088391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3.2</w:t>
            </w:r>
            <w:r w:rsidRPr="00705914">
              <w:rPr>
                <w:rFonts w:ascii="Arial" w:eastAsia="Times New Roman" w:hAnsi="Arial" w:cs="Arial"/>
                <w:sz w:val="24"/>
                <w:szCs w:val="24"/>
                <w:lang w:eastAsia="ru-RU"/>
              </w:rPr>
              <w:t xml:space="preserve">, </w:t>
            </w:r>
          </w:p>
          <w:p w:rsidR="002B3F3B" w:rsidRPr="00705914" w:rsidRDefault="002B3F3B" w:rsidP="0088391F">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lastRenderedPageBreak/>
              <w:t>ОК</w:t>
            </w:r>
            <w:proofErr w:type="gramEnd"/>
            <w:r w:rsidRPr="00705914">
              <w:rPr>
                <w:rFonts w:ascii="Arial" w:eastAsia="Times New Roman" w:hAnsi="Arial" w:cs="Arial"/>
                <w:sz w:val="24"/>
                <w:szCs w:val="24"/>
                <w:lang w:eastAsia="ru-RU"/>
              </w:rPr>
              <w:t xml:space="preserve"> 01, ОК 02, ОК 09</w:t>
            </w:r>
          </w:p>
          <w:p w:rsidR="002B3F3B" w:rsidRPr="00387A70" w:rsidRDefault="002B3F3B" w:rsidP="0088391F">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2B3F3B" w:rsidRPr="00C9717D" w:rsidTr="003439C8">
        <w:trPr>
          <w:trHeight w:val="20"/>
        </w:trPr>
        <w:tc>
          <w:tcPr>
            <w:tcW w:w="3635" w:type="pct"/>
            <w:gridSpan w:val="2"/>
          </w:tcPr>
          <w:p w:rsidR="002B3F3B" w:rsidRPr="00C9717D" w:rsidRDefault="002B3F3B" w:rsidP="00C9717D">
            <w:pPr>
              <w:spacing w:after="0" w:line="240" w:lineRule="auto"/>
              <w:rPr>
                <w:rFonts w:ascii="Arial" w:eastAsia="Calibri" w:hAnsi="Arial" w:cs="Arial"/>
                <w:b/>
                <w:bCs/>
                <w:sz w:val="24"/>
                <w:szCs w:val="24"/>
              </w:rPr>
            </w:pPr>
            <w:r w:rsidRPr="00C9717D">
              <w:rPr>
                <w:rFonts w:ascii="Arial" w:eastAsia="Times New Roman" w:hAnsi="Arial" w:cs="Arial"/>
                <w:b/>
                <w:bCs/>
                <w:sz w:val="24"/>
                <w:szCs w:val="24"/>
                <w:lang w:eastAsia="ru-RU"/>
              </w:rPr>
              <w:lastRenderedPageBreak/>
              <w:t>Промежуточная аттестация</w:t>
            </w:r>
            <w:r>
              <w:rPr>
                <w:rFonts w:ascii="Arial" w:eastAsia="Calibri" w:hAnsi="Arial" w:cs="Arial"/>
                <w:b/>
                <w:bCs/>
                <w:sz w:val="24"/>
                <w:szCs w:val="24"/>
              </w:rPr>
              <w:t xml:space="preserve"> </w:t>
            </w:r>
          </w:p>
        </w:tc>
        <w:tc>
          <w:tcPr>
            <w:tcW w:w="650" w:type="pct"/>
          </w:tcPr>
          <w:p w:rsidR="002B3F3B" w:rsidRPr="00C9717D" w:rsidRDefault="002B3F3B" w:rsidP="002B3F3B">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23</w:t>
            </w:r>
          </w:p>
        </w:tc>
        <w:tc>
          <w:tcPr>
            <w:tcW w:w="716" w:type="pct"/>
          </w:tcPr>
          <w:p w:rsidR="002B3F3B" w:rsidRPr="00C9717D" w:rsidRDefault="002B3F3B" w:rsidP="00C9717D">
            <w:pPr>
              <w:spacing w:after="0" w:line="240" w:lineRule="auto"/>
              <w:rPr>
                <w:rFonts w:ascii="Arial" w:eastAsia="Times New Roman" w:hAnsi="Arial" w:cs="Arial"/>
                <w:b/>
                <w:bCs/>
                <w:sz w:val="24"/>
                <w:szCs w:val="24"/>
                <w:lang w:eastAsia="ru-RU"/>
              </w:rPr>
            </w:pPr>
          </w:p>
        </w:tc>
      </w:tr>
      <w:tr w:rsidR="002B3F3B" w:rsidRPr="00C9717D" w:rsidTr="003439C8">
        <w:trPr>
          <w:trHeight w:val="20"/>
        </w:trPr>
        <w:tc>
          <w:tcPr>
            <w:tcW w:w="3635" w:type="pct"/>
            <w:gridSpan w:val="2"/>
          </w:tcPr>
          <w:p w:rsidR="002B3F3B" w:rsidRPr="00C9717D" w:rsidRDefault="002B3F3B" w:rsidP="00C9717D">
            <w:pPr>
              <w:spacing w:after="0" w:line="240" w:lineRule="auto"/>
              <w:rPr>
                <w:rFonts w:ascii="Arial" w:eastAsia="Calibri" w:hAnsi="Arial" w:cs="Arial"/>
                <w:b/>
                <w:bCs/>
                <w:sz w:val="24"/>
                <w:szCs w:val="24"/>
              </w:rPr>
            </w:pPr>
            <w:r>
              <w:rPr>
                <w:rFonts w:ascii="Arial" w:eastAsia="Calibri" w:hAnsi="Arial" w:cs="Arial"/>
                <w:b/>
                <w:bCs/>
                <w:sz w:val="24"/>
                <w:szCs w:val="24"/>
              </w:rPr>
              <w:t xml:space="preserve">Всего </w:t>
            </w:r>
          </w:p>
        </w:tc>
        <w:tc>
          <w:tcPr>
            <w:tcW w:w="650" w:type="pct"/>
          </w:tcPr>
          <w:p w:rsidR="002B3F3B" w:rsidRPr="00C9717D" w:rsidRDefault="002B3F3B" w:rsidP="002B3F3B">
            <w:pPr>
              <w:spacing w:after="0" w:line="240" w:lineRule="auto"/>
              <w:jc w:val="center"/>
              <w:rPr>
                <w:rFonts w:ascii="Arial" w:eastAsia="Calibri" w:hAnsi="Arial" w:cs="Arial"/>
                <w:b/>
                <w:bCs/>
                <w:sz w:val="24"/>
                <w:szCs w:val="24"/>
              </w:rPr>
            </w:pPr>
            <w:r>
              <w:rPr>
                <w:rFonts w:ascii="Arial" w:eastAsia="Calibri" w:hAnsi="Arial" w:cs="Arial"/>
                <w:b/>
                <w:bCs/>
                <w:sz w:val="24"/>
                <w:szCs w:val="24"/>
              </w:rPr>
              <w:t>232</w:t>
            </w:r>
          </w:p>
        </w:tc>
        <w:tc>
          <w:tcPr>
            <w:tcW w:w="716" w:type="pct"/>
          </w:tcPr>
          <w:p w:rsidR="002B3F3B" w:rsidRPr="00C9717D" w:rsidRDefault="002B3F3B" w:rsidP="00C9717D">
            <w:pPr>
              <w:spacing w:after="0" w:line="240" w:lineRule="auto"/>
              <w:rPr>
                <w:rFonts w:ascii="Arial" w:eastAsia="Calibri" w:hAnsi="Arial" w:cs="Arial"/>
                <w:b/>
                <w:bCs/>
                <w:sz w:val="24"/>
                <w:szCs w:val="24"/>
              </w:rPr>
            </w:pPr>
          </w:p>
        </w:tc>
      </w:tr>
    </w:tbl>
    <w:p w:rsidR="002B3F3B" w:rsidRDefault="002B3F3B" w:rsidP="00C9717D">
      <w:pPr>
        <w:spacing w:after="120"/>
        <w:ind w:firstLine="709"/>
        <w:jc w:val="both"/>
        <w:outlineLvl w:val="1"/>
        <w:rPr>
          <w:rFonts w:ascii="Arial" w:eastAsia="Segoe UI" w:hAnsi="Arial" w:cs="Arial"/>
          <w:b/>
          <w:bCs/>
          <w:sz w:val="24"/>
          <w:szCs w:val="24"/>
          <w:lang w:eastAsia="ru-RU"/>
        </w:rPr>
      </w:pPr>
    </w:p>
    <w:p w:rsidR="00C9717D" w:rsidRPr="00C9717D" w:rsidRDefault="00C9717D" w:rsidP="00C9717D">
      <w:pPr>
        <w:spacing w:after="120"/>
        <w:ind w:firstLine="709"/>
        <w:jc w:val="both"/>
        <w:outlineLvl w:val="1"/>
        <w:rPr>
          <w:rFonts w:ascii="Arial" w:eastAsia="Segoe UI" w:hAnsi="Arial" w:cs="Arial"/>
          <w:b/>
          <w:bCs/>
          <w:i/>
          <w:iCs/>
          <w:sz w:val="24"/>
          <w:szCs w:val="24"/>
          <w:lang w:eastAsia="ru-RU"/>
        </w:rPr>
      </w:pPr>
      <w:r w:rsidRPr="00C9717D">
        <w:rPr>
          <w:rFonts w:ascii="Arial" w:eastAsia="Segoe UI" w:hAnsi="Arial" w:cs="Arial"/>
          <w:b/>
          <w:bCs/>
          <w:sz w:val="24"/>
          <w:szCs w:val="24"/>
          <w:lang w:eastAsia="ru-RU"/>
        </w:rPr>
        <w:t xml:space="preserve">2.4. Курсовой работа (проект) </w:t>
      </w:r>
    </w:p>
    <w:p w:rsidR="00C9717D" w:rsidRPr="00C9717D" w:rsidRDefault="00C9717D" w:rsidP="00C9717D">
      <w:pPr>
        <w:suppressAutoHyphens/>
        <w:spacing w:after="0" w:line="240" w:lineRule="auto"/>
        <w:ind w:firstLine="708"/>
        <w:jc w:val="both"/>
        <w:rPr>
          <w:rFonts w:ascii="Arial" w:eastAsia="Calibri" w:hAnsi="Arial" w:cs="Arial"/>
          <w:sz w:val="24"/>
          <w:szCs w:val="24"/>
        </w:rPr>
      </w:pPr>
      <w:r w:rsidRPr="00C9717D">
        <w:rPr>
          <w:rFonts w:ascii="Arial" w:eastAsia="Calibri" w:hAnsi="Arial" w:cs="Arial"/>
          <w:sz w:val="24"/>
          <w:szCs w:val="24"/>
        </w:rPr>
        <w:t>Примерная тематика курсовых проектов (работ)</w:t>
      </w:r>
    </w:p>
    <w:p w:rsidR="00C9717D" w:rsidRPr="00C9717D" w:rsidRDefault="00C9717D" w:rsidP="00C9717D">
      <w:pPr>
        <w:suppressAutoHyphens/>
        <w:spacing w:after="0" w:line="240" w:lineRule="auto"/>
        <w:ind w:firstLine="708"/>
        <w:jc w:val="both"/>
        <w:rPr>
          <w:rFonts w:ascii="Arial" w:eastAsia="Times New Roman" w:hAnsi="Arial" w:cs="Arial"/>
          <w:bCs/>
          <w:sz w:val="24"/>
          <w:szCs w:val="24"/>
          <w:lang w:eastAsia="ru-RU"/>
        </w:rPr>
      </w:pPr>
      <w:r w:rsidRPr="00C9717D">
        <w:rPr>
          <w:rFonts w:ascii="Arial" w:eastAsia="Times New Roman" w:hAnsi="Arial" w:cs="Arial"/>
          <w:bCs/>
          <w:sz w:val="24"/>
          <w:szCs w:val="24"/>
          <w:lang w:eastAsia="ru-RU"/>
        </w:rPr>
        <w:t xml:space="preserve">Курсовая работа является обязательной для выполнения, тематика и порядок выполнения работ определяется образовательной организацией </w:t>
      </w:r>
    </w:p>
    <w:p w:rsidR="002B3F3B" w:rsidRDefault="002B3F3B">
      <w:pPr>
        <w:rPr>
          <w:rFonts w:ascii="Arial" w:eastAsia="Calibri" w:hAnsi="Arial" w:cs="Arial"/>
          <w:sz w:val="24"/>
          <w:szCs w:val="24"/>
        </w:rPr>
        <w:sectPr w:rsidR="002B3F3B" w:rsidSect="0005382C">
          <w:pgSz w:w="16838" w:h="11906" w:orient="landscape"/>
          <w:pgMar w:top="850" w:right="1134" w:bottom="1701" w:left="1134" w:header="708" w:footer="708" w:gutter="0"/>
          <w:cols w:space="708"/>
          <w:docGrid w:linePitch="360"/>
        </w:sectPr>
      </w:pPr>
    </w:p>
    <w:p w:rsidR="00C9717D" w:rsidRPr="00C9717D" w:rsidRDefault="00C9717D" w:rsidP="00C9717D">
      <w:pPr>
        <w:keepNext/>
        <w:spacing w:after="120" w:line="240" w:lineRule="auto"/>
        <w:jc w:val="center"/>
        <w:outlineLvl w:val="0"/>
        <w:rPr>
          <w:rFonts w:ascii="Arial" w:eastAsia="Segoe UI" w:hAnsi="Arial" w:cs="Arial"/>
          <w:b/>
          <w:bCs/>
          <w:caps/>
          <w:kern w:val="32"/>
          <w:sz w:val="24"/>
          <w:szCs w:val="24"/>
          <w:lang w:val="x-none" w:eastAsia="x-none"/>
        </w:rPr>
      </w:pPr>
      <w:r w:rsidRPr="00C9717D">
        <w:rPr>
          <w:rFonts w:ascii="Arial" w:eastAsia="Segoe UI" w:hAnsi="Arial" w:cs="Arial"/>
          <w:b/>
          <w:bCs/>
          <w:caps/>
          <w:kern w:val="32"/>
          <w:sz w:val="24"/>
          <w:szCs w:val="24"/>
          <w:lang w:val="x-none" w:eastAsia="x-none"/>
        </w:rPr>
        <w:lastRenderedPageBreak/>
        <w:t>3. Условия реализации профессионального модуля</w:t>
      </w:r>
    </w:p>
    <w:p w:rsidR="00C9717D" w:rsidRPr="00C9717D" w:rsidRDefault="00C9717D" w:rsidP="00C9717D">
      <w:pPr>
        <w:spacing w:after="120"/>
        <w:ind w:firstLine="709"/>
        <w:outlineLvl w:val="1"/>
        <w:rPr>
          <w:rFonts w:ascii="Arial" w:eastAsia="Segoe UI" w:hAnsi="Arial" w:cs="Arial"/>
          <w:b/>
          <w:bCs/>
          <w:sz w:val="24"/>
          <w:szCs w:val="24"/>
          <w:lang w:eastAsia="ru-RU"/>
        </w:rPr>
      </w:pPr>
      <w:r w:rsidRPr="00C9717D">
        <w:rPr>
          <w:rFonts w:ascii="Arial" w:eastAsia="Segoe UI" w:hAnsi="Arial" w:cs="Arial"/>
          <w:b/>
          <w:bCs/>
          <w:sz w:val="24"/>
          <w:szCs w:val="24"/>
          <w:lang w:eastAsia="ru-RU"/>
        </w:rPr>
        <w:t>3.1. Материально-техническое обеспечение</w:t>
      </w:r>
    </w:p>
    <w:p w:rsidR="00C9717D" w:rsidRPr="00C9717D" w:rsidRDefault="00C9717D" w:rsidP="00C9717D">
      <w:pPr>
        <w:suppressAutoHyphens/>
        <w:spacing w:after="0" w:line="240" w:lineRule="auto"/>
        <w:ind w:firstLine="709"/>
        <w:jc w:val="both"/>
        <w:rPr>
          <w:rFonts w:ascii="Arial" w:eastAsia="Calibri" w:hAnsi="Arial" w:cs="Arial"/>
          <w:bCs/>
          <w:sz w:val="24"/>
          <w:szCs w:val="24"/>
        </w:rPr>
      </w:pPr>
      <w:r w:rsidRPr="00C9717D">
        <w:rPr>
          <w:rFonts w:ascii="Arial" w:eastAsia="Calibri" w:hAnsi="Arial" w:cs="Arial"/>
          <w:bCs/>
          <w:sz w:val="24"/>
          <w:szCs w:val="24"/>
        </w:rPr>
        <w:t>Кабинет «Общепрофессиональных дисциплин и профессиональных модуле</w:t>
      </w:r>
      <w:r w:rsidRPr="00C9717D">
        <w:rPr>
          <w:rFonts w:ascii="Arial" w:eastAsia="Calibri" w:hAnsi="Arial" w:cs="Arial"/>
          <w:bCs/>
          <w:sz w:val="24"/>
          <w:szCs w:val="24"/>
        </w:rPr>
        <w:tab/>
        <w:t>й»</w:t>
      </w:r>
      <w:r w:rsidRPr="00C9717D">
        <w:rPr>
          <w:rFonts w:ascii="Arial" w:eastAsia="Calibri" w:hAnsi="Arial" w:cs="Arial"/>
          <w:bCs/>
          <w:i/>
          <w:sz w:val="24"/>
          <w:szCs w:val="24"/>
        </w:rPr>
        <w:t xml:space="preserve">, </w:t>
      </w:r>
      <w:r w:rsidRPr="00C9717D">
        <w:rPr>
          <w:rFonts w:ascii="Arial" w:eastAsia="Calibri" w:hAnsi="Arial" w:cs="Arial"/>
          <w:bCs/>
          <w:sz w:val="24"/>
          <w:szCs w:val="24"/>
        </w:rPr>
        <w:t>оснащенны</w:t>
      </w:r>
      <w:proofErr w:type="gramStart"/>
      <w:r w:rsidRPr="00C9717D">
        <w:rPr>
          <w:rFonts w:ascii="Arial" w:eastAsia="Calibri" w:hAnsi="Arial" w:cs="Arial"/>
          <w:bCs/>
          <w:sz w:val="24"/>
          <w:szCs w:val="24"/>
        </w:rPr>
        <w:t>й(</w:t>
      </w:r>
      <w:proofErr w:type="gramEnd"/>
      <w:r w:rsidRPr="00C9717D">
        <w:rPr>
          <w:rFonts w:ascii="Arial" w:eastAsia="Calibri" w:hAnsi="Arial" w:cs="Arial"/>
          <w:bCs/>
          <w:sz w:val="24"/>
          <w:szCs w:val="24"/>
        </w:rPr>
        <w:t xml:space="preserve">е) </w:t>
      </w:r>
      <w:r w:rsidRPr="00C9717D">
        <w:rPr>
          <w:rFonts w:ascii="Arial" w:eastAsia="Calibri" w:hAnsi="Arial" w:cs="Arial"/>
          <w:bCs/>
          <w:iCs/>
          <w:sz w:val="24"/>
          <w:szCs w:val="24"/>
        </w:rPr>
        <w:t>в соответствии с приложением 3 ПОП-П</w:t>
      </w:r>
      <w:r w:rsidRPr="00C9717D">
        <w:rPr>
          <w:rFonts w:ascii="Arial" w:eastAsia="Calibri" w:hAnsi="Arial" w:cs="Arial"/>
          <w:bCs/>
          <w:sz w:val="24"/>
          <w:szCs w:val="24"/>
        </w:rPr>
        <w:t xml:space="preserve">. </w:t>
      </w:r>
    </w:p>
    <w:p w:rsidR="00C9717D" w:rsidRPr="00C9717D" w:rsidRDefault="00C9717D" w:rsidP="00C9717D">
      <w:pPr>
        <w:suppressAutoHyphens/>
        <w:spacing w:after="0" w:line="240" w:lineRule="auto"/>
        <w:ind w:firstLine="709"/>
        <w:jc w:val="both"/>
        <w:rPr>
          <w:rFonts w:ascii="Arial" w:eastAsia="Calibri" w:hAnsi="Arial" w:cs="Arial"/>
          <w:bCs/>
          <w:i/>
          <w:sz w:val="24"/>
          <w:szCs w:val="24"/>
        </w:rPr>
      </w:pPr>
      <w:r w:rsidRPr="00C9717D">
        <w:rPr>
          <w:rFonts w:ascii="Arial" w:eastAsia="Calibri" w:hAnsi="Arial" w:cs="Arial"/>
          <w:bCs/>
          <w:sz w:val="24"/>
          <w:szCs w:val="24"/>
        </w:rPr>
        <w:t>Лаборатории «Сельскохозяйственных машин и оборудования животноводческих комплексов и механизированных ферм»,</w:t>
      </w:r>
      <w:r w:rsidRPr="00C9717D">
        <w:rPr>
          <w:rFonts w:ascii="Arial" w:eastAsia="Calibri" w:hAnsi="Arial" w:cs="Arial"/>
          <w:sz w:val="24"/>
          <w:szCs w:val="24"/>
        </w:rPr>
        <w:t xml:space="preserve"> </w:t>
      </w:r>
      <w:r w:rsidRPr="00C9717D">
        <w:rPr>
          <w:rFonts w:ascii="Arial" w:eastAsia="Calibri" w:hAnsi="Arial" w:cs="Arial"/>
          <w:bCs/>
          <w:sz w:val="24"/>
          <w:szCs w:val="24"/>
        </w:rPr>
        <w:t>«Эксплуатации и ремонта электрооборудования и средств автоматизации»</w:t>
      </w:r>
      <w:r w:rsidRPr="00C9717D">
        <w:rPr>
          <w:rFonts w:ascii="Arial" w:eastAsia="Calibri" w:hAnsi="Arial" w:cs="Arial"/>
          <w:bCs/>
          <w:i/>
          <w:sz w:val="24"/>
          <w:szCs w:val="24"/>
        </w:rPr>
        <w:t xml:space="preserve"> </w:t>
      </w:r>
      <w:proofErr w:type="spellStart"/>
      <w:r w:rsidRPr="00C9717D">
        <w:rPr>
          <w:rFonts w:ascii="Arial" w:eastAsia="Calibri" w:hAnsi="Arial" w:cs="Arial"/>
          <w:bCs/>
          <w:sz w:val="24"/>
          <w:szCs w:val="24"/>
        </w:rPr>
        <w:t>оснащенныев</w:t>
      </w:r>
      <w:proofErr w:type="spellEnd"/>
      <w:r w:rsidRPr="00C9717D">
        <w:rPr>
          <w:rFonts w:ascii="Arial" w:eastAsia="Calibri" w:hAnsi="Arial" w:cs="Arial"/>
          <w:bCs/>
          <w:sz w:val="24"/>
          <w:szCs w:val="24"/>
        </w:rPr>
        <w:t xml:space="preserve"> соответствии с </w:t>
      </w:r>
      <w:r w:rsidRPr="00C9717D">
        <w:rPr>
          <w:rFonts w:ascii="Arial" w:eastAsia="Calibri" w:hAnsi="Arial" w:cs="Arial"/>
          <w:bCs/>
          <w:iCs/>
          <w:sz w:val="24"/>
          <w:szCs w:val="24"/>
        </w:rPr>
        <w:t>приложением 3 ПОП-П</w:t>
      </w:r>
      <w:r w:rsidRPr="00C9717D">
        <w:rPr>
          <w:rFonts w:ascii="Arial" w:eastAsia="Calibri" w:hAnsi="Arial" w:cs="Arial"/>
          <w:bCs/>
          <w:i/>
          <w:sz w:val="24"/>
          <w:szCs w:val="24"/>
        </w:rPr>
        <w:t>.</w:t>
      </w:r>
    </w:p>
    <w:p w:rsidR="00C9717D" w:rsidRPr="00C9717D" w:rsidRDefault="00C9717D" w:rsidP="00C9717D">
      <w:pPr>
        <w:suppressAutoHyphens/>
        <w:spacing w:after="0" w:line="240" w:lineRule="auto"/>
        <w:ind w:firstLine="709"/>
        <w:jc w:val="both"/>
        <w:rPr>
          <w:rFonts w:ascii="Arial" w:eastAsia="Calibri" w:hAnsi="Arial" w:cs="Arial"/>
          <w:bCs/>
          <w:i/>
          <w:iCs/>
          <w:sz w:val="24"/>
          <w:szCs w:val="24"/>
        </w:rPr>
      </w:pPr>
      <w:r w:rsidRPr="00C9717D">
        <w:rPr>
          <w:rFonts w:ascii="Arial" w:eastAsia="Calibri" w:hAnsi="Arial" w:cs="Arial"/>
          <w:bCs/>
          <w:sz w:val="24"/>
          <w:szCs w:val="24"/>
        </w:rPr>
        <w:t>Оснащенные базы практики (</w:t>
      </w:r>
      <w:r w:rsidRPr="00C9717D">
        <w:rPr>
          <w:rFonts w:ascii="Arial" w:eastAsia="Calibri" w:hAnsi="Arial" w:cs="Arial"/>
          <w:sz w:val="24"/>
          <w:szCs w:val="24"/>
        </w:rPr>
        <w:t xml:space="preserve">мастерские/зоны по видам работ), </w:t>
      </w:r>
      <w:r w:rsidRPr="00C9717D">
        <w:rPr>
          <w:rFonts w:ascii="Arial" w:eastAsia="Calibri" w:hAnsi="Arial" w:cs="Arial"/>
          <w:bCs/>
          <w:sz w:val="24"/>
          <w:szCs w:val="24"/>
        </w:rPr>
        <w:t xml:space="preserve">оснащенные в соответствии с </w:t>
      </w:r>
      <w:r w:rsidRPr="00C9717D">
        <w:rPr>
          <w:rFonts w:ascii="Arial" w:eastAsia="Calibri" w:hAnsi="Arial" w:cs="Arial"/>
          <w:bCs/>
          <w:iCs/>
          <w:sz w:val="24"/>
          <w:szCs w:val="24"/>
        </w:rPr>
        <w:t>приложением 3 ПОП-П</w:t>
      </w:r>
      <w:r w:rsidRPr="00C9717D">
        <w:rPr>
          <w:rFonts w:ascii="Arial" w:eastAsia="Calibri" w:hAnsi="Arial" w:cs="Arial"/>
          <w:bCs/>
          <w:i/>
          <w:iCs/>
          <w:sz w:val="24"/>
          <w:szCs w:val="24"/>
        </w:rPr>
        <w:t>.</w:t>
      </w:r>
    </w:p>
    <w:p w:rsidR="002B3F3B" w:rsidRDefault="002B3F3B" w:rsidP="00C9717D">
      <w:pPr>
        <w:spacing w:after="120"/>
        <w:ind w:firstLine="709"/>
        <w:outlineLvl w:val="1"/>
        <w:rPr>
          <w:rFonts w:ascii="Arial" w:eastAsia="Segoe UI" w:hAnsi="Arial" w:cs="Arial"/>
          <w:b/>
          <w:bCs/>
          <w:sz w:val="24"/>
          <w:szCs w:val="24"/>
          <w:lang w:eastAsia="ru-RU"/>
        </w:rPr>
      </w:pPr>
    </w:p>
    <w:p w:rsidR="00C9717D" w:rsidRPr="00C9717D" w:rsidRDefault="00C9717D" w:rsidP="00C9717D">
      <w:pPr>
        <w:spacing w:after="120"/>
        <w:ind w:firstLine="709"/>
        <w:outlineLvl w:val="1"/>
        <w:rPr>
          <w:rFonts w:ascii="Arial" w:eastAsia="Times New Roman" w:hAnsi="Arial" w:cs="Arial"/>
          <w:b/>
          <w:bCs/>
          <w:sz w:val="24"/>
          <w:szCs w:val="24"/>
          <w:lang w:eastAsia="ru-RU"/>
        </w:rPr>
      </w:pPr>
      <w:r w:rsidRPr="00C9717D">
        <w:rPr>
          <w:rFonts w:ascii="Arial" w:eastAsia="Segoe UI" w:hAnsi="Arial" w:cs="Arial"/>
          <w:b/>
          <w:bCs/>
          <w:sz w:val="24"/>
          <w:szCs w:val="24"/>
          <w:lang w:eastAsia="ru-RU"/>
        </w:rPr>
        <w:t>3.2. Учебно-методическое обеспечение</w:t>
      </w:r>
    </w:p>
    <w:p w:rsidR="00C9717D" w:rsidRPr="00C9717D" w:rsidRDefault="00C9717D" w:rsidP="00C9717D">
      <w:pPr>
        <w:spacing w:after="0"/>
        <w:ind w:firstLine="709"/>
        <w:contextualSpacing/>
        <w:jc w:val="both"/>
        <w:rPr>
          <w:rFonts w:ascii="Arial" w:eastAsia="Calibri" w:hAnsi="Arial" w:cs="Arial"/>
          <w:bCs/>
          <w:sz w:val="24"/>
          <w:szCs w:val="24"/>
        </w:rPr>
      </w:pPr>
      <w:r w:rsidRPr="00C9717D">
        <w:rPr>
          <w:rFonts w:ascii="Arial" w:eastAsia="Calibri" w:hAnsi="Arial" w:cs="Arial"/>
          <w:bCs/>
          <w:sz w:val="24"/>
          <w:szCs w:val="24"/>
        </w:rPr>
        <w:t>Для реализации программы библиотечный фонд образовательной организации должен иметь п</w:t>
      </w:r>
      <w:r w:rsidRPr="00C9717D">
        <w:rPr>
          <w:rFonts w:ascii="Arial" w:eastAsia="Calibri"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9717D">
        <w:rPr>
          <w:rFonts w:ascii="Arial" w:eastAsia="Calibri" w:hAnsi="Arial" w:cs="Arial"/>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9717D" w:rsidRPr="00C9717D" w:rsidRDefault="00C9717D" w:rsidP="00C9717D">
      <w:pPr>
        <w:spacing w:after="0"/>
        <w:ind w:firstLine="709"/>
        <w:contextualSpacing/>
        <w:jc w:val="both"/>
        <w:rPr>
          <w:rFonts w:ascii="Arial" w:eastAsia="Calibri" w:hAnsi="Arial" w:cs="Arial"/>
          <w:bCs/>
          <w:sz w:val="24"/>
          <w:szCs w:val="24"/>
        </w:rPr>
      </w:pPr>
    </w:p>
    <w:p w:rsidR="00C9717D" w:rsidRPr="00C9717D" w:rsidRDefault="00C9717D" w:rsidP="00C9717D">
      <w:pPr>
        <w:spacing w:after="0"/>
        <w:ind w:firstLine="709"/>
        <w:contextualSpacing/>
        <w:rPr>
          <w:rFonts w:ascii="Arial" w:eastAsia="Calibri" w:hAnsi="Arial" w:cs="Arial"/>
          <w:b/>
          <w:sz w:val="24"/>
          <w:szCs w:val="24"/>
        </w:rPr>
      </w:pPr>
      <w:r w:rsidRPr="00C9717D">
        <w:rPr>
          <w:rFonts w:ascii="Arial" w:eastAsia="Calibri" w:hAnsi="Arial" w:cs="Arial"/>
          <w:b/>
          <w:sz w:val="24"/>
          <w:szCs w:val="24"/>
        </w:rPr>
        <w:t>3.2.1. Основные печатные и/или электронные издания</w:t>
      </w:r>
    </w:p>
    <w:p w:rsidR="00C9717D" w:rsidRPr="00C9717D" w:rsidRDefault="002B3F3B" w:rsidP="002B3F3B">
      <w:pPr>
        <w:spacing w:after="0" w:line="240" w:lineRule="auto"/>
        <w:contextualSpacing/>
        <w:jc w:val="both"/>
        <w:rPr>
          <w:rFonts w:ascii="Arial" w:eastAsia="Calibri" w:hAnsi="Arial" w:cs="Arial"/>
          <w:sz w:val="24"/>
          <w:szCs w:val="24"/>
        </w:rPr>
      </w:pPr>
      <w:r>
        <w:rPr>
          <w:rFonts w:ascii="Arial" w:eastAsia="Calibri" w:hAnsi="Arial" w:cs="Arial"/>
          <w:sz w:val="24"/>
          <w:szCs w:val="24"/>
        </w:rPr>
        <w:t xml:space="preserve">1. </w:t>
      </w:r>
      <w:r w:rsidR="00C9717D" w:rsidRPr="00C9717D">
        <w:rPr>
          <w:rFonts w:ascii="Arial" w:eastAsia="Calibri" w:hAnsi="Arial" w:cs="Arial"/>
          <w:sz w:val="24"/>
          <w:szCs w:val="24"/>
        </w:rPr>
        <w:t xml:space="preserve">Малафеев, С. И. Надежность электроснабжения: учебное пособие для </w:t>
      </w:r>
      <w:proofErr w:type="spellStart"/>
      <w:r w:rsidR="00C9717D" w:rsidRPr="00C9717D">
        <w:rPr>
          <w:rFonts w:ascii="Arial" w:eastAsia="Calibri" w:hAnsi="Arial" w:cs="Arial"/>
          <w:sz w:val="24"/>
          <w:szCs w:val="24"/>
        </w:rPr>
        <w:t>спо</w:t>
      </w:r>
      <w:proofErr w:type="spellEnd"/>
      <w:r w:rsidR="00C9717D" w:rsidRPr="00C9717D">
        <w:rPr>
          <w:rFonts w:ascii="Arial" w:eastAsia="Calibri" w:hAnsi="Arial" w:cs="Arial"/>
          <w:sz w:val="24"/>
          <w:szCs w:val="24"/>
        </w:rPr>
        <w:t xml:space="preserve"> / С. И. Малафеев. — 2-е изд., стер. — Санкт-Петербург: Лань, 2022. — 368 с. — ISBN 978-5-8114-9884-0. — Текст: электронный // Лань: электронно-библиотечная система. — URL: https://e.lanbook.com/book/201608</w:t>
      </w:r>
    </w:p>
    <w:p w:rsidR="00C9717D" w:rsidRPr="00C9717D" w:rsidRDefault="002B3F3B" w:rsidP="002B3F3B">
      <w:pPr>
        <w:spacing w:after="0" w:line="240" w:lineRule="auto"/>
        <w:contextualSpacing/>
        <w:jc w:val="both"/>
        <w:rPr>
          <w:rFonts w:ascii="Arial" w:eastAsia="Calibri" w:hAnsi="Arial" w:cs="Arial"/>
          <w:sz w:val="24"/>
          <w:szCs w:val="24"/>
        </w:rPr>
      </w:pPr>
      <w:r>
        <w:rPr>
          <w:rFonts w:ascii="Arial" w:eastAsia="Calibri" w:hAnsi="Arial" w:cs="Arial"/>
          <w:sz w:val="24"/>
          <w:szCs w:val="24"/>
        </w:rPr>
        <w:t xml:space="preserve">2. </w:t>
      </w:r>
      <w:proofErr w:type="spellStart"/>
      <w:r w:rsidR="00C9717D" w:rsidRPr="00C9717D">
        <w:rPr>
          <w:rFonts w:ascii="Arial" w:eastAsia="Calibri" w:hAnsi="Arial" w:cs="Arial"/>
          <w:sz w:val="24"/>
          <w:szCs w:val="24"/>
        </w:rPr>
        <w:t>Полуянович</w:t>
      </w:r>
      <w:proofErr w:type="spellEnd"/>
      <w:r w:rsidR="00C9717D" w:rsidRPr="00C9717D">
        <w:rPr>
          <w:rFonts w:ascii="Arial" w:eastAsia="Calibri" w:hAnsi="Arial" w:cs="Arial"/>
          <w:sz w:val="24"/>
          <w:szCs w:val="24"/>
        </w:rPr>
        <w:t xml:space="preserve">, Н. К. Монтаж, наладка, эксплуатация и ремонт систем электроснабжения промышленных предприятий / Н. К. </w:t>
      </w:r>
      <w:proofErr w:type="spellStart"/>
      <w:r w:rsidR="00C9717D" w:rsidRPr="00C9717D">
        <w:rPr>
          <w:rFonts w:ascii="Arial" w:eastAsia="Calibri" w:hAnsi="Arial" w:cs="Arial"/>
          <w:sz w:val="24"/>
          <w:szCs w:val="24"/>
        </w:rPr>
        <w:t>Полуянович</w:t>
      </w:r>
      <w:proofErr w:type="spellEnd"/>
      <w:r w:rsidR="00C9717D" w:rsidRPr="00C9717D">
        <w:rPr>
          <w:rFonts w:ascii="Arial" w:eastAsia="Calibri" w:hAnsi="Arial" w:cs="Arial"/>
          <w:sz w:val="24"/>
          <w:szCs w:val="24"/>
        </w:rPr>
        <w:t>. — 3-е изд., стер. — Санкт-Петербург: Лань, 2023. — 396 с. — ISBN 978-5-507-46250-6. — Текст: электронный // Лань: электронно-библиотечная система. — URL: https://e.lanbook.com/book/303443</w:t>
      </w:r>
    </w:p>
    <w:p w:rsidR="00C9717D" w:rsidRPr="00C9717D" w:rsidRDefault="002B3F3B" w:rsidP="002B3F3B">
      <w:pPr>
        <w:spacing w:after="0" w:line="240" w:lineRule="auto"/>
        <w:contextualSpacing/>
        <w:jc w:val="both"/>
        <w:rPr>
          <w:rFonts w:ascii="Arial" w:eastAsia="Calibri" w:hAnsi="Arial" w:cs="Arial"/>
          <w:sz w:val="24"/>
          <w:szCs w:val="24"/>
        </w:rPr>
      </w:pPr>
      <w:r>
        <w:rPr>
          <w:rFonts w:ascii="Arial" w:eastAsia="Calibri" w:hAnsi="Arial" w:cs="Arial"/>
          <w:sz w:val="24"/>
          <w:szCs w:val="24"/>
        </w:rPr>
        <w:t xml:space="preserve">3. </w:t>
      </w:r>
      <w:r w:rsidR="00C9717D" w:rsidRPr="00C9717D">
        <w:rPr>
          <w:rFonts w:ascii="Arial" w:eastAsia="Calibri" w:hAnsi="Arial" w:cs="Arial"/>
          <w:sz w:val="24"/>
          <w:szCs w:val="24"/>
        </w:rPr>
        <w:t xml:space="preserve">Смирнов, Ю. А. Контроль и метрологическое обеспечение средств и систем автоматизации. Основы метрологии и автоматизации: учебное пособие для </w:t>
      </w:r>
      <w:proofErr w:type="spellStart"/>
      <w:r w:rsidR="00C9717D" w:rsidRPr="00C9717D">
        <w:rPr>
          <w:rFonts w:ascii="Arial" w:eastAsia="Calibri" w:hAnsi="Arial" w:cs="Arial"/>
          <w:sz w:val="24"/>
          <w:szCs w:val="24"/>
        </w:rPr>
        <w:t>спо</w:t>
      </w:r>
      <w:proofErr w:type="spellEnd"/>
      <w:r w:rsidR="00C9717D" w:rsidRPr="00C9717D">
        <w:rPr>
          <w:rFonts w:ascii="Arial" w:eastAsia="Calibri" w:hAnsi="Arial" w:cs="Arial"/>
          <w:sz w:val="24"/>
          <w:szCs w:val="24"/>
        </w:rPr>
        <w:t xml:space="preserve"> / Ю. А. Смирнов. — 2-е изд., стер. — Санкт-Петербург: Лань, 2022. — 240 с. — ISBN 978-5-8114-9177-3. — Текст: электронный // Лань: электронно-библиотечная система. — URL: https://e.lanbook.com/book/187784</w:t>
      </w:r>
    </w:p>
    <w:p w:rsidR="00C9717D" w:rsidRPr="00C9717D" w:rsidRDefault="002B3F3B" w:rsidP="002B3F3B">
      <w:pPr>
        <w:spacing w:after="0" w:line="240" w:lineRule="auto"/>
        <w:contextualSpacing/>
        <w:jc w:val="both"/>
        <w:rPr>
          <w:rFonts w:ascii="Arial" w:eastAsia="Calibri" w:hAnsi="Arial" w:cs="Arial"/>
          <w:sz w:val="24"/>
          <w:szCs w:val="24"/>
        </w:rPr>
      </w:pPr>
      <w:r>
        <w:rPr>
          <w:rFonts w:ascii="Arial" w:eastAsia="Calibri" w:hAnsi="Arial" w:cs="Arial"/>
          <w:sz w:val="24"/>
          <w:szCs w:val="24"/>
        </w:rPr>
        <w:t xml:space="preserve">4. </w:t>
      </w:r>
      <w:proofErr w:type="spellStart"/>
      <w:r w:rsidR="00C9717D" w:rsidRPr="00C9717D">
        <w:rPr>
          <w:rFonts w:ascii="Arial" w:eastAsia="Calibri" w:hAnsi="Arial" w:cs="Arial"/>
          <w:sz w:val="24"/>
          <w:szCs w:val="24"/>
        </w:rPr>
        <w:t>Хорольский</w:t>
      </w:r>
      <w:proofErr w:type="spellEnd"/>
      <w:r w:rsidR="00C9717D" w:rsidRPr="00C9717D">
        <w:rPr>
          <w:rFonts w:ascii="Arial" w:eastAsia="Calibri" w:hAnsi="Arial" w:cs="Arial"/>
          <w:sz w:val="24"/>
          <w:szCs w:val="24"/>
        </w:rPr>
        <w:t xml:space="preserve">, В. Я. Эксплуатация электрооборудования / В. Я. </w:t>
      </w:r>
      <w:proofErr w:type="spellStart"/>
      <w:r w:rsidR="00C9717D" w:rsidRPr="00C9717D">
        <w:rPr>
          <w:rFonts w:ascii="Arial" w:eastAsia="Calibri" w:hAnsi="Arial" w:cs="Arial"/>
          <w:sz w:val="24"/>
          <w:szCs w:val="24"/>
        </w:rPr>
        <w:t>Хорольский</w:t>
      </w:r>
      <w:proofErr w:type="spellEnd"/>
      <w:r w:rsidR="00C9717D" w:rsidRPr="00C9717D">
        <w:rPr>
          <w:rFonts w:ascii="Arial" w:eastAsia="Calibri" w:hAnsi="Arial" w:cs="Arial"/>
          <w:sz w:val="24"/>
          <w:szCs w:val="24"/>
        </w:rPr>
        <w:t>, М. А. Таранов, В. Н. Шемякин. — 4-е изд., стер. — Санкт-Петербург: Лань, 2024. — 268 с. — ISBN 978-5-507-47333-5. — Текст: электронный // Лань: электронно-библиотечная система. — URL: https://e.lanbook.com/book/360476</w:t>
      </w:r>
    </w:p>
    <w:p w:rsidR="00C9717D" w:rsidRDefault="00C9717D" w:rsidP="00C9717D">
      <w:pPr>
        <w:spacing w:after="0"/>
        <w:ind w:firstLine="709"/>
        <w:contextualSpacing/>
        <w:jc w:val="both"/>
        <w:rPr>
          <w:rFonts w:ascii="Arial" w:eastAsia="Calibri" w:hAnsi="Arial" w:cs="Arial"/>
          <w:sz w:val="24"/>
          <w:szCs w:val="24"/>
        </w:rPr>
      </w:pPr>
    </w:p>
    <w:p w:rsidR="002B3F3B" w:rsidRDefault="002B3F3B" w:rsidP="00C9717D">
      <w:pPr>
        <w:spacing w:after="0"/>
        <w:ind w:firstLine="709"/>
        <w:contextualSpacing/>
        <w:jc w:val="both"/>
        <w:rPr>
          <w:rFonts w:ascii="Arial" w:eastAsia="Calibri" w:hAnsi="Arial" w:cs="Arial"/>
          <w:sz w:val="24"/>
          <w:szCs w:val="24"/>
        </w:rPr>
      </w:pPr>
    </w:p>
    <w:p w:rsidR="002B3F3B" w:rsidRDefault="002B3F3B" w:rsidP="00C9717D">
      <w:pPr>
        <w:spacing w:after="0"/>
        <w:ind w:firstLine="709"/>
        <w:contextualSpacing/>
        <w:jc w:val="both"/>
        <w:rPr>
          <w:rFonts w:ascii="Arial" w:eastAsia="Calibri" w:hAnsi="Arial" w:cs="Arial"/>
          <w:sz w:val="24"/>
          <w:szCs w:val="24"/>
        </w:rPr>
      </w:pPr>
    </w:p>
    <w:p w:rsidR="00CD2C5B" w:rsidRDefault="00CD2C5B" w:rsidP="00C9717D">
      <w:pPr>
        <w:spacing w:after="0"/>
        <w:ind w:firstLine="709"/>
        <w:contextualSpacing/>
        <w:jc w:val="both"/>
        <w:rPr>
          <w:rFonts w:ascii="Arial" w:eastAsia="Calibri" w:hAnsi="Arial" w:cs="Arial"/>
          <w:sz w:val="24"/>
          <w:szCs w:val="24"/>
        </w:rPr>
      </w:pPr>
    </w:p>
    <w:p w:rsidR="00CD2C5B" w:rsidRDefault="00CD2C5B" w:rsidP="00C9717D">
      <w:pPr>
        <w:spacing w:after="0"/>
        <w:ind w:firstLine="709"/>
        <w:contextualSpacing/>
        <w:jc w:val="both"/>
        <w:rPr>
          <w:rFonts w:ascii="Arial" w:eastAsia="Calibri" w:hAnsi="Arial" w:cs="Arial"/>
          <w:sz w:val="24"/>
          <w:szCs w:val="24"/>
        </w:rPr>
      </w:pPr>
    </w:p>
    <w:p w:rsidR="002B3F3B" w:rsidRPr="00C9717D" w:rsidRDefault="002B3F3B" w:rsidP="00C9717D">
      <w:pPr>
        <w:spacing w:after="0"/>
        <w:ind w:firstLine="709"/>
        <w:contextualSpacing/>
        <w:jc w:val="both"/>
        <w:rPr>
          <w:rFonts w:ascii="Arial" w:eastAsia="Calibri" w:hAnsi="Arial" w:cs="Arial"/>
          <w:sz w:val="24"/>
          <w:szCs w:val="24"/>
        </w:rPr>
      </w:pPr>
    </w:p>
    <w:p w:rsidR="00C9717D" w:rsidRPr="00C9717D" w:rsidRDefault="00C9717D" w:rsidP="00C9717D">
      <w:pPr>
        <w:keepNext/>
        <w:spacing w:after="120" w:line="240" w:lineRule="auto"/>
        <w:jc w:val="center"/>
        <w:outlineLvl w:val="0"/>
        <w:rPr>
          <w:rFonts w:ascii="Arial" w:eastAsia="Segoe UI" w:hAnsi="Arial" w:cs="Arial"/>
          <w:caps/>
          <w:kern w:val="32"/>
          <w:sz w:val="24"/>
          <w:szCs w:val="24"/>
          <w:lang w:val="x-none" w:eastAsia="x-none"/>
        </w:rPr>
      </w:pPr>
      <w:r w:rsidRPr="00C9717D">
        <w:rPr>
          <w:rFonts w:ascii="Arial" w:eastAsia="Segoe UI" w:hAnsi="Arial" w:cs="Arial"/>
          <w:b/>
          <w:bCs/>
          <w:caps/>
          <w:kern w:val="32"/>
          <w:sz w:val="24"/>
          <w:szCs w:val="24"/>
          <w:lang w:val="x-none" w:eastAsia="x-none"/>
        </w:rPr>
        <w:lastRenderedPageBreak/>
        <w:t xml:space="preserve">4. Контроль и оценка результатов освоения </w:t>
      </w:r>
      <w:r w:rsidRPr="00C9717D">
        <w:rPr>
          <w:rFonts w:ascii="Arial" w:eastAsia="Segoe UI" w:hAnsi="Arial" w:cs="Arial"/>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4"/>
        <w:gridCol w:w="2768"/>
      </w:tblGrid>
      <w:tr w:rsidR="00C9717D" w:rsidRPr="00C9717D" w:rsidTr="00C9717D">
        <w:trPr>
          <w:trHeight w:val="23"/>
        </w:trPr>
        <w:tc>
          <w:tcPr>
            <w:tcW w:w="799" w:type="pct"/>
          </w:tcPr>
          <w:p w:rsidR="00C9717D" w:rsidRPr="00C9717D" w:rsidRDefault="00C9717D" w:rsidP="00C9717D">
            <w:pPr>
              <w:suppressAutoHyphens/>
              <w:spacing w:after="0" w:line="240" w:lineRule="auto"/>
              <w:contextualSpacing/>
              <w:jc w:val="center"/>
              <w:rPr>
                <w:rFonts w:ascii="Arial" w:eastAsia="Calibri" w:hAnsi="Arial" w:cs="Arial"/>
                <w:b/>
                <w:iCs/>
                <w:sz w:val="24"/>
                <w:szCs w:val="24"/>
              </w:rPr>
            </w:pPr>
            <w:r w:rsidRPr="00C9717D">
              <w:rPr>
                <w:rFonts w:ascii="Arial" w:eastAsia="Calibri" w:hAnsi="Arial" w:cs="Arial"/>
                <w:b/>
                <w:iCs/>
                <w:sz w:val="24"/>
                <w:szCs w:val="24"/>
              </w:rPr>
              <w:t xml:space="preserve">Код ПК, </w:t>
            </w:r>
            <w:proofErr w:type="gramStart"/>
            <w:r w:rsidRPr="00C9717D">
              <w:rPr>
                <w:rFonts w:ascii="Arial" w:eastAsia="Calibri" w:hAnsi="Arial" w:cs="Arial"/>
                <w:b/>
                <w:iCs/>
                <w:sz w:val="24"/>
                <w:szCs w:val="24"/>
              </w:rPr>
              <w:t>ОК</w:t>
            </w:r>
            <w:proofErr w:type="gramEnd"/>
          </w:p>
        </w:tc>
        <w:tc>
          <w:tcPr>
            <w:tcW w:w="2755" w:type="pct"/>
            <w:vAlign w:val="center"/>
          </w:tcPr>
          <w:p w:rsidR="00C9717D" w:rsidRPr="00C9717D" w:rsidRDefault="00C9717D" w:rsidP="00C9717D">
            <w:pPr>
              <w:suppressAutoHyphens/>
              <w:spacing w:after="0" w:line="240" w:lineRule="auto"/>
              <w:contextualSpacing/>
              <w:jc w:val="center"/>
              <w:rPr>
                <w:rFonts w:ascii="Arial" w:eastAsia="Calibri" w:hAnsi="Arial" w:cs="Arial"/>
                <w:b/>
                <w:sz w:val="24"/>
                <w:szCs w:val="24"/>
              </w:rPr>
            </w:pPr>
            <w:r w:rsidRPr="00C9717D">
              <w:rPr>
                <w:rFonts w:ascii="Arial" w:eastAsia="Calibri" w:hAnsi="Arial" w:cs="Arial"/>
                <w:b/>
                <w:iCs/>
                <w:sz w:val="24"/>
                <w:szCs w:val="24"/>
              </w:rPr>
              <w:t xml:space="preserve">Критерии оценки результата </w:t>
            </w:r>
            <w:r w:rsidRPr="00C9717D">
              <w:rPr>
                <w:rFonts w:ascii="Arial" w:eastAsia="Calibri" w:hAnsi="Arial" w:cs="Arial"/>
                <w:b/>
                <w:iCs/>
                <w:sz w:val="24"/>
                <w:szCs w:val="24"/>
              </w:rPr>
              <w:br/>
              <w:t>(показатели освоенности компетенций)</w:t>
            </w:r>
          </w:p>
        </w:tc>
        <w:tc>
          <w:tcPr>
            <w:tcW w:w="1446" w:type="pct"/>
            <w:vAlign w:val="center"/>
          </w:tcPr>
          <w:p w:rsidR="00C9717D" w:rsidRPr="00C9717D" w:rsidRDefault="00C9717D" w:rsidP="00CD2C5B">
            <w:pPr>
              <w:suppressAutoHyphens/>
              <w:spacing w:after="0" w:line="240" w:lineRule="auto"/>
              <w:contextualSpacing/>
              <w:jc w:val="center"/>
              <w:rPr>
                <w:rFonts w:ascii="Arial" w:eastAsia="Calibri" w:hAnsi="Arial" w:cs="Arial"/>
                <w:b/>
                <w:sz w:val="24"/>
                <w:szCs w:val="24"/>
              </w:rPr>
            </w:pPr>
            <w:r w:rsidRPr="00C9717D">
              <w:rPr>
                <w:rFonts w:ascii="Arial" w:eastAsia="Calibri" w:hAnsi="Arial" w:cs="Arial"/>
                <w:b/>
                <w:sz w:val="24"/>
                <w:szCs w:val="24"/>
              </w:rPr>
              <w:t>Формы контроля и методы оценки</w:t>
            </w:r>
          </w:p>
        </w:tc>
      </w:tr>
      <w:tr w:rsidR="00C9717D" w:rsidRPr="00C9717D" w:rsidTr="00C9717D">
        <w:trPr>
          <w:trHeight w:val="737"/>
        </w:trPr>
        <w:tc>
          <w:tcPr>
            <w:tcW w:w="799" w:type="pct"/>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ПК 3.1.</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ОК.01</w:t>
            </w:r>
          </w:p>
        </w:tc>
        <w:tc>
          <w:tcPr>
            <w:tcW w:w="2755" w:type="pct"/>
          </w:tcPr>
          <w:p w:rsidR="00C9717D" w:rsidRPr="00C9717D" w:rsidRDefault="00C9717D" w:rsidP="00C9717D">
            <w:pPr>
              <w:suppressAutoHyphens/>
              <w:spacing w:after="0" w:line="240" w:lineRule="auto"/>
              <w:contextualSpacing/>
              <w:rPr>
                <w:rFonts w:ascii="Arial" w:eastAsia="Calibri" w:hAnsi="Arial" w:cs="Arial"/>
                <w:sz w:val="24"/>
                <w:szCs w:val="24"/>
              </w:rPr>
            </w:pPr>
            <w:r w:rsidRPr="00C9717D">
              <w:rPr>
                <w:rFonts w:ascii="Arial" w:eastAsia="Calibri" w:hAnsi="Arial" w:cs="Arial"/>
                <w:sz w:val="24"/>
                <w:szCs w:val="24"/>
              </w:rPr>
              <w:t xml:space="preserve">Выполнение работ </w:t>
            </w:r>
            <w:r w:rsidRPr="00C9717D">
              <w:rPr>
                <w:rFonts w:ascii="Arial" w:eastAsia="Calibri" w:hAnsi="Arial" w:cs="Arial"/>
                <w:bCs/>
                <w:sz w:val="24"/>
                <w:szCs w:val="24"/>
              </w:rPr>
              <w:t>по диагностике, техническому обслуживанию и ремонту электрооборудования, автоматизированных и роботизированных систем на сельскохозяйственном предприятии в соответствии с установленными регламентами с соблюдением правил безопасности труда, санитарными нормами</w:t>
            </w:r>
          </w:p>
        </w:tc>
        <w:tc>
          <w:tcPr>
            <w:tcW w:w="1446" w:type="pct"/>
            <w:vMerge w:val="restart"/>
          </w:tcPr>
          <w:p w:rsidR="00C9717D" w:rsidRPr="00C9717D" w:rsidRDefault="00C9717D" w:rsidP="00C9717D">
            <w:pPr>
              <w:suppressAutoHyphens/>
              <w:spacing w:after="0" w:line="240" w:lineRule="auto"/>
              <w:contextualSpacing/>
              <w:rPr>
                <w:rFonts w:ascii="Arial" w:eastAsia="Calibri" w:hAnsi="Arial" w:cs="Arial"/>
                <w:sz w:val="24"/>
                <w:szCs w:val="24"/>
              </w:rPr>
            </w:pPr>
            <w:r w:rsidRPr="00C9717D">
              <w:rPr>
                <w:rFonts w:ascii="Arial" w:eastAsia="Calibri" w:hAnsi="Arial" w:cs="Arial"/>
                <w:sz w:val="24"/>
                <w:szCs w:val="24"/>
              </w:rPr>
              <w:t>Все виды опроса, защита результатов практических занятий и лабораторных заданий; защита курсового проекта; отчет по производственной практике.</w:t>
            </w:r>
          </w:p>
        </w:tc>
      </w:tr>
      <w:tr w:rsidR="00C9717D" w:rsidRPr="00C9717D" w:rsidTr="00C9717D">
        <w:trPr>
          <w:trHeight w:val="737"/>
        </w:trPr>
        <w:tc>
          <w:tcPr>
            <w:tcW w:w="799" w:type="pct"/>
          </w:tcPr>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ПК 3.2.</w:t>
            </w:r>
          </w:p>
          <w:p w:rsidR="00C9717D" w:rsidRPr="00C9717D" w:rsidRDefault="00C9717D" w:rsidP="00C9717D">
            <w:pPr>
              <w:spacing w:after="0" w:line="240" w:lineRule="auto"/>
              <w:rPr>
                <w:rFonts w:ascii="Arial" w:eastAsia="Calibri" w:hAnsi="Arial" w:cs="Arial"/>
                <w:bCs/>
                <w:sz w:val="24"/>
                <w:szCs w:val="24"/>
              </w:rPr>
            </w:pPr>
            <w:r w:rsidRPr="00C9717D">
              <w:rPr>
                <w:rFonts w:ascii="Arial" w:eastAsia="Calibri" w:hAnsi="Arial" w:cs="Arial"/>
                <w:bCs/>
                <w:sz w:val="24"/>
                <w:szCs w:val="24"/>
              </w:rPr>
              <w:t>ОК.01</w:t>
            </w:r>
          </w:p>
        </w:tc>
        <w:tc>
          <w:tcPr>
            <w:tcW w:w="2755" w:type="pct"/>
          </w:tcPr>
          <w:p w:rsidR="00C9717D" w:rsidRPr="00C9717D" w:rsidRDefault="00C9717D" w:rsidP="00C9717D">
            <w:pPr>
              <w:suppressAutoHyphens/>
              <w:spacing w:after="0" w:line="240" w:lineRule="auto"/>
              <w:contextualSpacing/>
              <w:rPr>
                <w:rFonts w:ascii="Arial" w:eastAsia="Calibri" w:hAnsi="Arial" w:cs="Arial"/>
                <w:sz w:val="24"/>
                <w:szCs w:val="24"/>
              </w:rPr>
            </w:pPr>
            <w:r w:rsidRPr="00C9717D">
              <w:rPr>
                <w:rFonts w:ascii="Arial" w:eastAsia="Calibri" w:hAnsi="Arial" w:cs="Arial"/>
                <w:bCs/>
                <w:iCs/>
                <w:sz w:val="24"/>
                <w:szCs w:val="24"/>
              </w:rPr>
              <w:t xml:space="preserve">Выполнение работ по надзору и </w:t>
            </w:r>
            <w:proofErr w:type="gramStart"/>
            <w:r w:rsidRPr="00C9717D">
              <w:rPr>
                <w:rFonts w:ascii="Arial" w:eastAsia="Calibri" w:hAnsi="Arial" w:cs="Arial"/>
                <w:bCs/>
                <w:iCs/>
                <w:sz w:val="24"/>
                <w:szCs w:val="24"/>
              </w:rPr>
              <w:t>контролю за</w:t>
            </w:r>
            <w:proofErr w:type="gramEnd"/>
            <w:r w:rsidRPr="00C9717D">
              <w:rPr>
                <w:rFonts w:ascii="Arial" w:eastAsia="Calibri" w:hAnsi="Arial" w:cs="Arial"/>
                <w:bCs/>
                <w:iCs/>
                <w:sz w:val="24"/>
                <w:szCs w:val="24"/>
              </w:rPr>
              <w:t xml:space="preserve"> состоянием и эксплуатацией электрооборудования, автоматизированных и роботизированных систем на сельскохозяйственном предприятии</w:t>
            </w:r>
            <w:r w:rsidRPr="00C9717D">
              <w:rPr>
                <w:rFonts w:ascii="Arial" w:eastAsia="Calibri" w:hAnsi="Arial" w:cs="Arial"/>
                <w:sz w:val="24"/>
                <w:szCs w:val="24"/>
              </w:rPr>
              <w:t xml:space="preserve"> в соответствии с установленными регламентами с соблюдением правил безопасности труда, санитарными нормами</w:t>
            </w:r>
          </w:p>
        </w:tc>
        <w:tc>
          <w:tcPr>
            <w:tcW w:w="1446" w:type="pct"/>
            <w:vMerge/>
          </w:tcPr>
          <w:p w:rsidR="00C9717D" w:rsidRPr="00C9717D" w:rsidRDefault="00C9717D" w:rsidP="00C9717D">
            <w:pPr>
              <w:suppressAutoHyphens/>
              <w:spacing w:after="0" w:line="240" w:lineRule="auto"/>
              <w:contextualSpacing/>
              <w:rPr>
                <w:rFonts w:ascii="Arial" w:eastAsia="Calibri" w:hAnsi="Arial" w:cs="Arial"/>
                <w:sz w:val="24"/>
                <w:szCs w:val="24"/>
              </w:rPr>
            </w:pPr>
          </w:p>
        </w:tc>
      </w:tr>
    </w:tbl>
    <w:p w:rsidR="00C9717D" w:rsidRPr="00C9717D" w:rsidRDefault="00C9717D" w:rsidP="00C9717D">
      <w:pPr>
        <w:spacing w:after="0" w:line="240" w:lineRule="auto"/>
        <w:jc w:val="right"/>
        <w:rPr>
          <w:rFonts w:ascii="Arial" w:eastAsia="Calibri" w:hAnsi="Arial" w:cs="Arial"/>
          <w:b/>
          <w:bCs/>
          <w:sz w:val="24"/>
          <w:szCs w:val="24"/>
        </w:rPr>
      </w:pPr>
    </w:p>
    <w:p w:rsidR="00C9717D" w:rsidRPr="00C9717D" w:rsidRDefault="00C9717D" w:rsidP="00C9717D">
      <w:pPr>
        <w:spacing w:after="0" w:line="240" w:lineRule="auto"/>
        <w:jc w:val="right"/>
        <w:rPr>
          <w:rFonts w:ascii="Arial" w:eastAsia="Calibri" w:hAnsi="Arial" w:cs="Arial"/>
          <w:b/>
          <w:bCs/>
          <w:sz w:val="24"/>
          <w:szCs w:val="24"/>
        </w:rPr>
      </w:pPr>
    </w:p>
    <w:p w:rsidR="00C9717D" w:rsidRPr="00C9717D" w:rsidRDefault="00C9717D" w:rsidP="00C9717D">
      <w:pPr>
        <w:spacing w:after="0" w:line="240" w:lineRule="auto"/>
        <w:jc w:val="right"/>
        <w:rPr>
          <w:rFonts w:ascii="Arial" w:eastAsia="Calibri" w:hAnsi="Arial" w:cs="Arial"/>
          <w:b/>
          <w:bCs/>
          <w:sz w:val="24"/>
          <w:szCs w:val="24"/>
        </w:rPr>
      </w:pPr>
    </w:p>
    <w:p w:rsidR="00C9717D" w:rsidRPr="00C9717D" w:rsidRDefault="00C9717D" w:rsidP="00C9717D">
      <w:pPr>
        <w:spacing w:after="0" w:line="240" w:lineRule="auto"/>
        <w:jc w:val="right"/>
        <w:rPr>
          <w:rFonts w:ascii="Arial" w:eastAsia="Calibri" w:hAnsi="Arial" w:cs="Arial"/>
          <w:b/>
          <w:bCs/>
          <w:sz w:val="24"/>
          <w:szCs w:val="24"/>
        </w:rPr>
      </w:pPr>
    </w:p>
    <w:p w:rsidR="00C9717D" w:rsidRPr="00C9717D" w:rsidRDefault="00C9717D" w:rsidP="00C9717D">
      <w:pPr>
        <w:spacing w:after="0" w:line="240" w:lineRule="auto"/>
        <w:jc w:val="right"/>
        <w:rPr>
          <w:rFonts w:ascii="Arial" w:eastAsia="Calibri" w:hAnsi="Arial" w:cs="Arial"/>
          <w:b/>
          <w:bCs/>
          <w:sz w:val="24"/>
          <w:szCs w:val="24"/>
        </w:rPr>
      </w:pPr>
    </w:p>
    <w:p w:rsidR="00C9717D" w:rsidRPr="00C9717D" w:rsidRDefault="00C9717D">
      <w:pPr>
        <w:rPr>
          <w:rFonts w:ascii="Arial" w:hAnsi="Arial" w:cs="Arial"/>
          <w:sz w:val="24"/>
          <w:szCs w:val="24"/>
        </w:rPr>
      </w:pPr>
    </w:p>
    <w:sectPr w:rsidR="00C9717D" w:rsidRPr="00C9717D" w:rsidSect="002B3F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A32" w:rsidRDefault="00BF5A32" w:rsidP="00C9717D">
      <w:pPr>
        <w:spacing w:after="0" w:line="240" w:lineRule="auto"/>
      </w:pPr>
      <w:r>
        <w:separator/>
      </w:r>
    </w:p>
  </w:endnote>
  <w:endnote w:type="continuationSeparator" w:id="0">
    <w:p w:rsidR="00BF5A32" w:rsidRDefault="00BF5A32" w:rsidP="00C97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280962"/>
      <w:docPartObj>
        <w:docPartGallery w:val="Page Numbers (Bottom of Page)"/>
        <w:docPartUnique/>
      </w:docPartObj>
    </w:sdtPr>
    <w:sdtContent>
      <w:p w:rsidR="00CD2C5B" w:rsidRDefault="00CD2C5B">
        <w:pPr>
          <w:pStyle w:val="ab"/>
          <w:jc w:val="right"/>
        </w:pPr>
        <w:r>
          <w:fldChar w:fldCharType="begin"/>
        </w:r>
        <w:r>
          <w:instrText>PAGE   \* MERGEFORMAT</w:instrText>
        </w:r>
        <w:r>
          <w:fldChar w:fldCharType="separate"/>
        </w:r>
        <w:r>
          <w:rPr>
            <w:noProof/>
          </w:rPr>
          <w:t>5</w:t>
        </w:r>
        <w:r>
          <w:fldChar w:fldCharType="end"/>
        </w:r>
      </w:p>
    </w:sdtContent>
  </w:sdt>
  <w:p w:rsidR="00CD2C5B" w:rsidRDefault="00CD2C5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A32" w:rsidRDefault="00BF5A32" w:rsidP="00C9717D">
      <w:pPr>
        <w:spacing w:after="0" w:line="240" w:lineRule="auto"/>
      </w:pPr>
      <w:r>
        <w:separator/>
      </w:r>
    </w:p>
  </w:footnote>
  <w:footnote w:type="continuationSeparator" w:id="0">
    <w:p w:rsidR="00BF5A32" w:rsidRDefault="00BF5A32" w:rsidP="00C971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7B066213"/>
    <w:multiLevelType w:val="hybridMultilevel"/>
    <w:tmpl w:val="5AB8AA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C1D"/>
    <w:rsid w:val="0005382C"/>
    <w:rsid w:val="00066095"/>
    <w:rsid w:val="00292C1D"/>
    <w:rsid w:val="002B3F3B"/>
    <w:rsid w:val="003439C8"/>
    <w:rsid w:val="00344E27"/>
    <w:rsid w:val="00552DF4"/>
    <w:rsid w:val="00974850"/>
    <w:rsid w:val="0099003C"/>
    <w:rsid w:val="009F602B"/>
    <w:rsid w:val="00BF5A32"/>
    <w:rsid w:val="00C9717D"/>
    <w:rsid w:val="00CD2C5B"/>
    <w:rsid w:val="00F031BF"/>
    <w:rsid w:val="00F71C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0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9900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No Spacing"/>
    <w:uiPriority w:val="1"/>
    <w:qFormat/>
    <w:rsid w:val="0099003C"/>
    <w:pPr>
      <w:spacing w:after="0" w:line="240" w:lineRule="auto"/>
    </w:p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C9717D"/>
    <w:pPr>
      <w:spacing w:after="0" w:line="240" w:lineRule="auto"/>
    </w:pPr>
    <w:rPr>
      <w:rFonts w:ascii="Times New Roman" w:eastAsia="Times New Roman" w:hAnsi="Times New Roman" w:cs="Times New Roman"/>
      <w:sz w:val="20"/>
      <w:szCs w:val="20"/>
      <w:lang w:val="x-none"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C9717D"/>
    <w:rPr>
      <w:rFonts w:ascii="Times New Roman" w:eastAsia="Times New Roman" w:hAnsi="Times New Roman" w:cs="Times New Roman"/>
      <w:sz w:val="20"/>
      <w:szCs w:val="20"/>
      <w:lang w:val="x-none" w:eastAsia="x-none"/>
    </w:rPr>
  </w:style>
  <w:style w:type="character" w:styleId="a6">
    <w:name w:val="footnote reference"/>
    <w:aliases w:val="Знак сноски-FN,Ciae niinee-FN,AЗнак сноски зел"/>
    <w:link w:val="1"/>
    <w:uiPriority w:val="99"/>
    <w:rsid w:val="00C9717D"/>
    <w:rPr>
      <w:rFonts w:cs="Times New Roman"/>
      <w:vertAlign w:val="superscript"/>
    </w:rPr>
  </w:style>
  <w:style w:type="character" w:styleId="a7">
    <w:name w:val="Emphasis"/>
    <w:qFormat/>
    <w:rsid w:val="00C9717D"/>
    <w:rPr>
      <w:rFonts w:ascii="Times New Roman" w:hAnsi="Times New Roman" w:cs="Times New Roman" w:hint="default"/>
      <w:i/>
      <w:iCs w:val="0"/>
    </w:rPr>
  </w:style>
  <w:style w:type="paragraph" w:customStyle="1" w:styleId="1">
    <w:name w:val="Знак сноски1"/>
    <w:basedOn w:val="a"/>
    <w:link w:val="a6"/>
    <w:uiPriority w:val="99"/>
    <w:rsid w:val="00C9717D"/>
    <w:pPr>
      <w:spacing w:after="0" w:line="240" w:lineRule="auto"/>
    </w:pPr>
    <w:rPr>
      <w:rFonts w:cs="Times New Roman"/>
      <w:vertAlign w:val="superscript"/>
    </w:rPr>
  </w:style>
  <w:style w:type="paragraph" w:styleId="a8">
    <w:name w:val="List Paragraph"/>
    <w:basedOn w:val="a"/>
    <w:uiPriority w:val="34"/>
    <w:qFormat/>
    <w:rsid w:val="002B3F3B"/>
    <w:pPr>
      <w:ind w:left="720"/>
      <w:contextualSpacing/>
    </w:pPr>
  </w:style>
  <w:style w:type="paragraph" w:styleId="a9">
    <w:name w:val="header"/>
    <w:basedOn w:val="a"/>
    <w:link w:val="aa"/>
    <w:uiPriority w:val="99"/>
    <w:unhideWhenUsed/>
    <w:rsid w:val="00CD2C5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2C5B"/>
  </w:style>
  <w:style w:type="paragraph" w:styleId="ab">
    <w:name w:val="footer"/>
    <w:basedOn w:val="a"/>
    <w:link w:val="ac"/>
    <w:uiPriority w:val="99"/>
    <w:unhideWhenUsed/>
    <w:rsid w:val="00CD2C5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2C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0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9900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No Spacing"/>
    <w:uiPriority w:val="1"/>
    <w:qFormat/>
    <w:rsid w:val="0099003C"/>
    <w:pPr>
      <w:spacing w:after="0" w:line="240" w:lineRule="auto"/>
    </w:p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C9717D"/>
    <w:pPr>
      <w:spacing w:after="0" w:line="240" w:lineRule="auto"/>
    </w:pPr>
    <w:rPr>
      <w:rFonts w:ascii="Times New Roman" w:eastAsia="Times New Roman" w:hAnsi="Times New Roman" w:cs="Times New Roman"/>
      <w:sz w:val="20"/>
      <w:szCs w:val="20"/>
      <w:lang w:val="x-none"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C9717D"/>
    <w:rPr>
      <w:rFonts w:ascii="Times New Roman" w:eastAsia="Times New Roman" w:hAnsi="Times New Roman" w:cs="Times New Roman"/>
      <w:sz w:val="20"/>
      <w:szCs w:val="20"/>
      <w:lang w:val="x-none" w:eastAsia="x-none"/>
    </w:rPr>
  </w:style>
  <w:style w:type="character" w:styleId="a6">
    <w:name w:val="footnote reference"/>
    <w:aliases w:val="Знак сноски-FN,Ciae niinee-FN,AЗнак сноски зел"/>
    <w:link w:val="1"/>
    <w:uiPriority w:val="99"/>
    <w:rsid w:val="00C9717D"/>
    <w:rPr>
      <w:rFonts w:cs="Times New Roman"/>
      <w:vertAlign w:val="superscript"/>
    </w:rPr>
  </w:style>
  <w:style w:type="character" w:styleId="a7">
    <w:name w:val="Emphasis"/>
    <w:qFormat/>
    <w:rsid w:val="00C9717D"/>
    <w:rPr>
      <w:rFonts w:ascii="Times New Roman" w:hAnsi="Times New Roman" w:cs="Times New Roman" w:hint="default"/>
      <w:i/>
      <w:iCs w:val="0"/>
    </w:rPr>
  </w:style>
  <w:style w:type="paragraph" w:customStyle="1" w:styleId="1">
    <w:name w:val="Знак сноски1"/>
    <w:basedOn w:val="a"/>
    <w:link w:val="a6"/>
    <w:uiPriority w:val="99"/>
    <w:rsid w:val="00C9717D"/>
    <w:pPr>
      <w:spacing w:after="0" w:line="240" w:lineRule="auto"/>
    </w:pPr>
    <w:rPr>
      <w:rFonts w:cs="Times New Roman"/>
      <w:vertAlign w:val="superscript"/>
    </w:rPr>
  </w:style>
  <w:style w:type="paragraph" w:styleId="a8">
    <w:name w:val="List Paragraph"/>
    <w:basedOn w:val="a"/>
    <w:uiPriority w:val="34"/>
    <w:qFormat/>
    <w:rsid w:val="002B3F3B"/>
    <w:pPr>
      <w:ind w:left="720"/>
      <w:contextualSpacing/>
    </w:pPr>
  </w:style>
  <w:style w:type="paragraph" w:styleId="a9">
    <w:name w:val="header"/>
    <w:basedOn w:val="a"/>
    <w:link w:val="aa"/>
    <w:uiPriority w:val="99"/>
    <w:unhideWhenUsed/>
    <w:rsid w:val="00CD2C5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2C5B"/>
  </w:style>
  <w:style w:type="paragraph" w:styleId="ab">
    <w:name w:val="footer"/>
    <w:basedOn w:val="a"/>
    <w:link w:val="ac"/>
    <w:uiPriority w:val="99"/>
    <w:unhideWhenUsed/>
    <w:rsid w:val="00CD2C5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2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21</Pages>
  <Words>4592</Words>
  <Characters>26179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Усольцева</cp:lastModifiedBy>
  <cp:revision>6</cp:revision>
  <dcterms:created xsi:type="dcterms:W3CDTF">2025-06-24T04:49:00Z</dcterms:created>
  <dcterms:modified xsi:type="dcterms:W3CDTF">2025-06-24T06:02:00Z</dcterms:modified>
</cp:coreProperties>
</file>